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55"/>
        <w:gridCol w:w="3730"/>
        <w:gridCol w:w="3731"/>
      </w:tblGrid>
      <w:tr w:rsidR="00744C46" w14:paraId="74A602C5" w14:textId="77777777" w:rsidTr="00744C46">
        <w:tc>
          <w:tcPr>
            <w:tcW w:w="1555" w:type="dxa"/>
          </w:tcPr>
          <w:p w14:paraId="62ECD15B" w14:textId="77777777" w:rsidR="00744C46" w:rsidRDefault="00744C46"/>
        </w:tc>
        <w:tc>
          <w:tcPr>
            <w:tcW w:w="3730" w:type="dxa"/>
          </w:tcPr>
          <w:p w14:paraId="32286DCC" w14:textId="3B381263" w:rsidR="00744C46" w:rsidRPr="00744C46" w:rsidRDefault="00744C46">
            <w:pPr>
              <w:rPr>
                <w:b/>
                <w:bCs/>
              </w:rPr>
            </w:pPr>
            <w:r w:rsidRPr="00744C46">
              <w:rPr>
                <w:b/>
                <w:bCs/>
              </w:rPr>
              <w:t>Lunch (1:20-1:50)</w:t>
            </w:r>
          </w:p>
        </w:tc>
        <w:tc>
          <w:tcPr>
            <w:tcW w:w="3731" w:type="dxa"/>
          </w:tcPr>
          <w:p w14:paraId="5408E780" w14:textId="3BDCC891" w:rsidR="00744C46" w:rsidRPr="00744C46" w:rsidRDefault="00744C46">
            <w:pPr>
              <w:rPr>
                <w:b/>
                <w:bCs/>
              </w:rPr>
            </w:pPr>
            <w:r w:rsidRPr="00744C46">
              <w:rPr>
                <w:b/>
                <w:bCs/>
              </w:rPr>
              <w:t>Afterschool (3:20-4:20)</w:t>
            </w:r>
          </w:p>
        </w:tc>
      </w:tr>
      <w:tr w:rsidR="00744C46" w14:paraId="348547E4" w14:textId="77777777" w:rsidTr="00744C46">
        <w:tc>
          <w:tcPr>
            <w:tcW w:w="1555" w:type="dxa"/>
          </w:tcPr>
          <w:p w14:paraId="1FC547A3" w14:textId="0E5801F4" w:rsidR="00744C46" w:rsidRPr="00744C46" w:rsidRDefault="00744C46">
            <w:pPr>
              <w:rPr>
                <w:b/>
                <w:bCs/>
              </w:rPr>
            </w:pPr>
            <w:r w:rsidRPr="00744C46">
              <w:rPr>
                <w:b/>
                <w:bCs/>
              </w:rPr>
              <w:t>Monday</w:t>
            </w:r>
          </w:p>
        </w:tc>
        <w:tc>
          <w:tcPr>
            <w:tcW w:w="3730" w:type="dxa"/>
          </w:tcPr>
          <w:p w14:paraId="4A22FBEE" w14:textId="1AECF64F" w:rsidR="00744C46" w:rsidRPr="00744C46" w:rsidRDefault="00744C46">
            <w:pPr>
              <w:rPr>
                <w:b/>
                <w:bCs/>
              </w:rPr>
            </w:pPr>
            <w:r w:rsidRPr="00744C46">
              <w:rPr>
                <w:b/>
                <w:bCs/>
              </w:rPr>
              <w:t>Handball (KS3)</w:t>
            </w:r>
          </w:p>
          <w:p w14:paraId="6E5A0CA8" w14:textId="4DCBCD2A" w:rsidR="00744C46" w:rsidRDefault="00744C46">
            <w:r>
              <w:t>Mr Bromage</w:t>
            </w:r>
          </w:p>
        </w:tc>
        <w:tc>
          <w:tcPr>
            <w:tcW w:w="3731" w:type="dxa"/>
            <w:shd w:val="clear" w:color="auto" w:fill="000000" w:themeFill="text1"/>
          </w:tcPr>
          <w:p w14:paraId="0FA47E13" w14:textId="77777777" w:rsidR="00744C46" w:rsidRDefault="00744C46"/>
        </w:tc>
      </w:tr>
      <w:tr w:rsidR="00744C46" w14:paraId="19FEAF1A" w14:textId="77777777" w:rsidTr="00744C46">
        <w:tc>
          <w:tcPr>
            <w:tcW w:w="1555" w:type="dxa"/>
          </w:tcPr>
          <w:p w14:paraId="7823B703" w14:textId="2551100B" w:rsidR="00744C46" w:rsidRPr="00744C46" w:rsidRDefault="00744C46">
            <w:pPr>
              <w:rPr>
                <w:b/>
                <w:bCs/>
              </w:rPr>
            </w:pPr>
            <w:r w:rsidRPr="00744C46">
              <w:rPr>
                <w:b/>
                <w:bCs/>
              </w:rPr>
              <w:t>Tuesday</w:t>
            </w:r>
          </w:p>
        </w:tc>
        <w:tc>
          <w:tcPr>
            <w:tcW w:w="3730" w:type="dxa"/>
          </w:tcPr>
          <w:p w14:paraId="7E15682E" w14:textId="77777777" w:rsidR="00744C46" w:rsidRPr="00744C46" w:rsidRDefault="00744C46">
            <w:pPr>
              <w:rPr>
                <w:b/>
                <w:bCs/>
              </w:rPr>
            </w:pPr>
            <w:r w:rsidRPr="00744C46">
              <w:rPr>
                <w:b/>
                <w:bCs/>
              </w:rPr>
              <w:t>This Girl Can (KS3)</w:t>
            </w:r>
          </w:p>
          <w:p w14:paraId="0D30EF58" w14:textId="29452A68" w:rsidR="00744C46" w:rsidRDefault="00744C46">
            <w:r>
              <w:t>Miss Finch &amp; Leaders</w:t>
            </w:r>
          </w:p>
        </w:tc>
        <w:tc>
          <w:tcPr>
            <w:tcW w:w="3731" w:type="dxa"/>
          </w:tcPr>
          <w:p w14:paraId="20083E7D" w14:textId="77777777" w:rsidR="00744C46" w:rsidRPr="00744C46" w:rsidRDefault="00744C46">
            <w:pPr>
              <w:rPr>
                <w:b/>
                <w:bCs/>
              </w:rPr>
            </w:pPr>
            <w:r w:rsidRPr="00744C46">
              <w:rPr>
                <w:b/>
                <w:bCs/>
              </w:rPr>
              <w:t xml:space="preserve">Boys Football </w:t>
            </w:r>
          </w:p>
          <w:p w14:paraId="35D503B3" w14:textId="77777777" w:rsidR="00744C46" w:rsidRDefault="00744C46">
            <w:r>
              <w:t>Mr Thomas</w:t>
            </w:r>
          </w:p>
          <w:p w14:paraId="7F90D68E" w14:textId="77777777" w:rsidR="00744C46" w:rsidRPr="00744C46" w:rsidRDefault="00744C46">
            <w:pPr>
              <w:rPr>
                <w:b/>
                <w:bCs/>
              </w:rPr>
            </w:pPr>
            <w:r w:rsidRPr="00744C46">
              <w:rPr>
                <w:b/>
                <w:bCs/>
              </w:rPr>
              <w:t>Netball (Years 8-11)</w:t>
            </w:r>
          </w:p>
          <w:p w14:paraId="295AC32F" w14:textId="0AA68437" w:rsidR="00744C46" w:rsidRDefault="00744C46">
            <w:r>
              <w:t>Mrs Burnside &amp; Leaders</w:t>
            </w:r>
          </w:p>
        </w:tc>
      </w:tr>
      <w:tr w:rsidR="00744C46" w14:paraId="4BB702B7" w14:textId="77777777" w:rsidTr="00744C46">
        <w:tc>
          <w:tcPr>
            <w:tcW w:w="1555" w:type="dxa"/>
          </w:tcPr>
          <w:p w14:paraId="5A9047CB" w14:textId="13147B76" w:rsidR="00744C46" w:rsidRPr="00744C46" w:rsidRDefault="00744C46">
            <w:pPr>
              <w:rPr>
                <w:b/>
                <w:bCs/>
              </w:rPr>
            </w:pPr>
            <w:r w:rsidRPr="00744C46">
              <w:rPr>
                <w:b/>
                <w:bCs/>
              </w:rPr>
              <w:t>Wednesday</w:t>
            </w:r>
          </w:p>
        </w:tc>
        <w:tc>
          <w:tcPr>
            <w:tcW w:w="3730" w:type="dxa"/>
          </w:tcPr>
          <w:p w14:paraId="38B2C9B0" w14:textId="77777777" w:rsidR="00744C46" w:rsidRPr="00744C46" w:rsidRDefault="00744C46">
            <w:pPr>
              <w:rPr>
                <w:b/>
                <w:bCs/>
              </w:rPr>
            </w:pPr>
            <w:r w:rsidRPr="00744C46">
              <w:rPr>
                <w:b/>
                <w:bCs/>
              </w:rPr>
              <w:t>Inclusion Club (Invite Only)</w:t>
            </w:r>
          </w:p>
          <w:p w14:paraId="6C1F1E4B" w14:textId="4D2240FF" w:rsidR="00744C46" w:rsidRDefault="00744C46">
            <w:r>
              <w:t>Mrs Roberts &amp; Mrs Harry</w:t>
            </w:r>
          </w:p>
        </w:tc>
        <w:tc>
          <w:tcPr>
            <w:tcW w:w="3731" w:type="dxa"/>
          </w:tcPr>
          <w:p w14:paraId="2B6AA5A0" w14:textId="77777777" w:rsidR="00744C46" w:rsidRPr="00744C46" w:rsidRDefault="00744C46">
            <w:pPr>
              <w:rPr>
                <w:b/>
                <w:bCs/>
              </w:rPr>
            </w:pPr>
            <w:r w:rsidRPr="00744C46">
              <w:rPr>
                <w:b/>
                <w:bCs/>
              </w:rPr>
              <w:t xml:space="preserve">Girls Football </w:t>
            </w:r>
          </w:p>
          <w:p w14:paraId="00DA2480" w14:textId="645E5D5A" w:rsidR="00744C46" w:rsidRDefault="00744C46">
            <w:r>
              <w:t>Miss Finch</w:t>
            </w:r>
          </w:p>
        </w:tc>
      </w:tr>
      <w:tr w:rsidR="00744C46" w14:paraId="08CF03E1" w14:textId="77777777" w:rsidTr="00744C46">
        <w:tc>
          <w:tcPr>
            <w:tcW w:w="1555" w:type="dxa"/>
          </w:tcPr>
          <w:p w14:paraId="46EFF382" w14:textId="5B111139" w:rsidR="00744C46" w:rsidRPr="00744C46" w:rsidRDefault="00744C46">
            <w:pPr>
              <w:rPr>
                <w:b/>
                <w:bCs/>
              </w:rPr>
            </w:pPr>
            <w:r w:rsidRPr="00744C46">
              <w:rPr>
                <w:b/>
                <w:bCs/>
              </w:rPr>
              <w:t xml:space="preserve">Thursday </w:t>
            </w:r>
          </w:p>
        </w:tc>
        <w:tc>
          <w:tcPr>
            <w:tcW w:w="3730" w:type="dxa"/>
          </w:tcPr>
          <w:p w14:paraId="33B7A313" w14:textId="008CE88A" w:rsidR="00744C46" w:rsidRPr="00744C46" w:rsidRDefault="00744C46">
            <w:pPr>
              <w:rPr>
                <w:b/>
                <w:bCs/>
              </w:rPr>
            </w:pPr>
            <w:r w:rsidRPr="00744C46">
              <w:rPr>
                <w:b/>
                <w:bCs/>
              </w:rPr>
              <w:t xml:space="preserve">Netball (Year 7 only) </w:t>
            </w:r>
          </w:p>
          <w:p w14:paraId="7E5D9D09" w14:textId="204C90BB" w:rsidR="00744C46" w:rsidRDefault="00744C46">
            <w:r>
              <w:t>Mrs Burnside &amp; Sports Leaders</w:t>
            </w:r>
          </w:p>
        </w:tc>
        <w:tc>
          <w:tcPr>
            <w:tcW w:w="3731" w:type="dxa"/>
          </w:tcPr>
          <w:p w14:paraId="60114B8B" w14:textId="77777777" w:rsidR="00744C46" w:rsidRPr="00744C46" w:rsidRDefault="00744C46">
            <w:pPr>
              <w:rPr>
                <w:b/>
                <w:bCs/>
              </w:rPr>
            </w:pPr>
            <w:r w:rsidRPr="00744C46">
              <w:rPr>
                <w:b/>
                <w:bCs/>
              </w:rPr>
              <w:t xml:space="preserve">Rugby </w:t>
            </w:r>
          </w:p>
          <w:p w14:paraId="685E682A" w14:textId="44ABB8ED" w:rsidR="00744C46" w:rsidRDefault="00744C46">
            <w:r>
              <w:t>Mr Bromage</w:t>
            </w:r>
          </w:p>
        </w:tc>
      </w:tr>
      <w:tr w:rsidR="00744C46" w14:paraId="7948AF48" w14:textId="77777777" w:rsidTr="00744C46">
        <w:tc>
          <w:tcPr>
            <w:tcW w:w="1555" w:type="dxa"/>
          </w:tcPr>
          <w:p w14:paraId="08D48271" w14:textId="2B0BDAED" w:rsidR="00744C46" w:rsidRPr="00744C46" w:rsidRDefault="00744C46">
            <w:pPr>
              <w:rPr>
                <w:b/>
                <w:bCs/>
              </w:rPr>
            </w:pPr>
            <w:r w:rsidRPr="00744C46">
              <w:rPr>
                <w:b/>
                <w:bCs/>
              </w:rPr>
              <w:t>Friday</w:t>
            </w:r>
          </w:p>
        </w:tc>
        <w:tc>
          <w:tcPr>
            <w:tcW w:w="3730" w:type="dxa"/>
          </w:tcPr>
          <w:p w14:paraId="17DF8368" w14:textId="77777777" w:rsidR="00744C46" w:rsidRPr="00744C46" w:rsidRDefault="00744C46">
            <w:pPr>
              <w:rPr>
                <w:b/>
                <w:bCs/>
              </w:rPr>
            </w:pPr>
            <w:r w:rsidRPr="00744C46">
              <w:rPr>
                <w:b/>
                <w:bCs/>
              </w:rPr>
              <w:t>Badminton (KS3)</w:t>
            </w:r>
          </w:p>
          <w:p w14:paraId="5B9CE943" w14:textId="06D5CBBA" w:rsidR="00744C46" w:rsidRDefault="00744C46">
            <w:r>
              <w:t>Mr Thomas</w:t>
            </w:r>
          </w:p>
        </w:tc>
        <w:tc>
          <w:tcPr>
            <w:tcW w:w="3731" w:type="dxa"/>
          </w:tcPr>
          <w:p w14:paraId="508BD2D6" w14:textId="77777777" w:rsidR="00744C46" w:rsidRPr="00744C46" w:rsidRDefault="00744C46">
            <w:pPr>
              <w:rPr>
                <w:b/>
                <w:bCs/>
              </w:rPr>
            </w:pPr>
            <w:r w:rsidRPr="00744C46">
              <w:rPr>
                <w:b/>
                <w:bCs/>
              </w:rPr>
              <w:t>Badminton (KS4)</w:t>
            </w:r>
          </w:p>
          <w:p w14:paraId="2DADA2BB" w14:textId="78D86F76" w:rsidR="00744C46" w:rsidRDefault="00744C46">
            <w:r>
              <w:t>Mr Thomas &amp; Miss Finch</w:t>
            </w:r>
          </w:p>
        </w:tc>
      </w:tr>
    </w:tbl>
    <w:p w14:paraId="64D770DB" w14:textId="77777777" w:rsidR="00744C46" w:rsidRDefault="00744C46"/>
    <w:p w14:paraId="3A75C3E7" w14:textId="6E8E5172" w:rsidR="00744C46" w:rsidRDefault="00744C46">
      <w:r>
        <w:t>FAQ’s</w:t>
      </w:r>
    </w:p>
    <w:p w14:paraId="058CB0B4" w14:textId="15A5F01C" w:rsidR="00744C46" w:rsidRDefault="00744C46" w:rsidP="00744C46">
      <w:pPr>
        <w:pStyle w:val="ListParagraph"/>
        <w:numPr>
          <w:ilvl w:val="0"/>
          <w:numId w:val="1"/>
        </w:numPr>
      </w:pPr>
      <w:r>
        <w:t xml:space="preserve">Clubs are open to all students, unless stated, regardless of ability or PE group. </w:t>
      </w:r>
    </w:p>
    <w:p w14:paraId="063E7645" w14:textId="18D48054" w:rsidR="00744C46" w:rsidRDefault="00744C46" w:rsidP="00744C46">
      <w:pPr>
        <w:pStyle w:val="ListParagraph"/>
        <w:numPr>
          <w:ilvl w:val="0"/>
          <w:numId w:val="1"/>
        </w:numPr>
      </w:pPr>
      <w:r>
        <w:t xml:space="preserve">There is no need to sign up to clubs, just turn up. </w:t>
      </w:r>
    </w:p>
    <w:p w14:paraId="19599B5D" w14:textId="47FD576F" w:rsidR="00744C46" w:rsidRDefault="00744C46" w:rsidP="00744C46">
      <w:pPr>
        <w:pStyle w:val="ListParagraph"/>
        <w:numPr>
          <w:ilvl w:val="0"/>
          <w:numId w:val="1"/>
        </w:numPr>
      </w:pPr>
      <w:r>
        <w:t xml:space="preserve">You do not have turn up every week, please make as many as possible. </w:t>
      </w:r>
    </w:p>
    <w:p w14:paraId="4BD7A15D" w14:textId="51A21482" w:rsidR="00744C46" w:rsidRDefault="00744C46" w:rsidP="00744C46">
      <w:pPr>
        <w:pStyle w:val="ListParagraph"/>
        <w:numPr>
          <w:ilvl w:val="0"/>
          <w:numId w:val="1"/>
        </w:numPr>
      </w:pPr>
      <w:r>
        <w:t xml:space="preserve">If you do not come at the start of the term, it doesn’t mean you can’t join later in the year. </w:t>
      </w:r>
    </w:p>
    <w:p w14:paraId="4E4CACCF" w14:textId="47D681EB" w:rsidR="00744C46" w:rsidRDefault="00744C46" w:rsidP="00744C46">
      <w:pPr>
        <w:pStyle w:val="ListParagraph"/>
        <w:numPr>
          <w:ilvl w:val="0"/>
          <w:numId w:val="1"/>
        </w:numPr>
      </w:pPr>
      <w:r>
        <w:t xml:space="preserve">Afterschool clubs - wear PE kit to school, then at the end of the day, come to the Sports Hall, sign the register, put stuff in the changing rooms, then go to allotted area. </w:t>
      </w:r>
    </w:p>
    <w:p w14:paraId="635B08FE" w14:textId="4FBB3DF7" w:rsidR="00744C46" w:rsidRDefault="00744C46" w:rsidP="00744C46">
      <w:pPr>
        <w:pStyle w:val="ListParagraph"/>
        <w:numPr>
          <w:ilvl w:val="0"/>
          <w:numId w:val="1"/>
        </w:numPr>
      </w:pPr>
      <w:r>
        <w:t xml:space="preserve">Lunchtime clubs – </w:t>
      </w:r>
      <w:r w:rsidR="005C576E">
        <w:t>trainers only. You are not permitted to wear PE kit, unless you have PE, afterschool club or fixture on that day</w:t>
      </w:r>
      <w:r>
        <w:t>. Trainers on and enter the Sports Hall</w:t>
      </w:r>
      <w:r w:rsidR="005C576E">
        <w:t xml:space="preserve"> to meet the staff</w:t>
      </w:r>
      <w:r>
        <w:t xml:space="preserve">. </w:t>
      </w:r>
    </w:p>
    <w:p w14:paraId="23BA77EE" w14:textId="45F8CB2C" w:rsidR="00744C46" w:rsidRDefault="00744C46" w:rsidP="00744C46">
      <w:pPr>
        <w:pStyle w:val="ListParagraph"/>
        <w:numPr>
          <w:ilvl w:val="0"/>
          <w:numId w:val="1"/>
        </w:numPr>
      </w:pPr>
      <w:r>
        <w:t xml:space="preserve">If you are attending a lunchtime club, we can provide you with a queue jump pass so you can go to the front of the line to get your food and then come back to the club to maximise time. </w:t>
      </w:r>
    </w:p>
    <w:p w14:paraId="6994852A" w14:textId="4A299C6D" w:rsidR="00744C46" w:rsidRDefault="00744C46" w:rsidP="00744C46">
      <w:pPr>
        <w:pStyle w:val="ListParagraph"/>
        <w:numPr>
          <w:ilvl w:val="0"/>
          <w:numId w:val="1"/>
        </w:numPr>
      </w:pPr>
      <w:r>
        <w:t xml:space="preserve">Kit expectations remain the same for club as they would do a PE lesson. </w:t>
      </w:r>
    </w:p>
    <w:p w14:paraId="1EFC7B35" w14:textId="79E5A174" w:rsidR="00744C46" w:rsidRDefault="00744C46" w:rsidP="00744C46">
      <w:pPr>
        <w:pStyle w:val="ListParagraph"/>
        <w:numPr>
          <w:ilvl w:val="0"/>
          <w:numId w:val="1"/>
        </w:numPr>
      </w:pPr>
      <w:r>
        <w:t xml:space="preserve">Fixture information can be found on our Sports Website – </w:t>
      </w:r>
      <w:hyperlink r:id="rId5" w:history="1">
        <w:r w:rsidRPr="000F7757">
          <w:rPr>
            <w:rStyle w:val="Hyperlink"/>
          </w:rPr>
          <w:t>https://sport.kingstone-high.hereford.sch.uk</w:t>
        </w:r>
      </w:hyperlink>
      <w:r>
        <w:t xml:space="preserve"> or via the main school website and click on the “Sports Portal” button at the top of the page. </w:t>
      </w:r>
    </w:p>
    <w:p w14:paraId="5422C15A" w14:textId="4913F35D" w:rsidR="00744C46" w:rsidRDefault="00744C46" w:rsidP="00744C46">
      <w:pPr>
        <w:pStyle w:val="ListParagraph"/>
        <w:numPr>
          <w:ilvl w:val="0"/>
          <w:numId w:val="1"/>
        </w:numPr>
      </w:pPr>
      <w:r>
        <w:t xml:space="preserve">Other updates, team photos and fixture information can be found on our Instagram page </w:t>
      </w:r>
      <w:proofErr w:type="spellStart"/>
      <w:r>
        <w:t>kingstonehigh_pe</w:t>
      </w:r>
      <w:proofErr w:type="spellEnd"/>
      <w:r>
        <w:t xml:space="preserve"> </w:t>
      </w:r>
    </w:p>
    <w:p w14:paraId="6E2D2175" w14:textId="56C09D71" w:rsidR="00744C46" w:rsidRDefault="00744C46" w:rsidP="00744C46">
      <w:pPr>
        <w:pStyle w:val="ListParagraph"/>
        <w:numPr>
          <w:ilvl w:val="0"/>
          <w:numId w:val="1"/>
        </w:numPr>
      </w:pPr>
      <w:r>
        <w:t xml:space="preserve">Clubs will change per term, depending on what fixtures are coming up. </w:t>
      </w:r>
    </w:p>
    <w:p w14:paraId="555C036C" w14:textId="5B848D1C" w:rsidR="00744C46" w:rsidRDefault="00744C46" w:rsidP="00744C46">
      <w:pPr>
        <w:pStyle w:val="ListParagraph"/>
        <w:numPr>
          <w:ilvl w:val="0"/>
          <w:numId w:val="1"/>
        </w:numPr>
      </w:pPr>
      <w:r>
        <w:t xml:space="preserve">Team sheets will be put up in the Sports Hall foyer, you MUST update your availability in </w:t>
      </w:r>
      <w:proofErr w:type="gramStart"/>
      <w:r>
        <w:t>advance</w:t>
      </w:r>
      <w:proofErr w:type="gramEnd"/>
      <w:r>
        <w:t xml:space="preserve"> so we know who we need to chase up. </w:t>
      </w:r>
    </w:p>
    <w:p w14:paraId="53D5522B" w14:textId="4F945BA5" w:rsidR="00744C46" w:rsidRDefault="00744C46" w:rsidP="00744C46">
      <w:pPr>
        <w:ind w:left="360"/>
      </w:pPr>
    </w:p>
    <w:sectPr w:rsidR="00744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altName w:val="Calibr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2198D"/>
    <w:multiLevelType w:val="hybridMultilevel"/>
    <w:tmpl w:val="EEFA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19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46"/>
    <w:rsid w:val="004A5131"/>
    <w:rsid w:val="005C576E"/>
    <w:rsid w:val="006259D4"/>
    <w:rsid w:val="00744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2AD4"/>
  <w15:chartTrackingRefBased/>
  <w15:docId w15:val="{86DC5222-4214-42DF-94B8-B59FF515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46"/>
    <w:rPr>
      <w:rFonts w:eastAsiaTheme="majorEastAsia" w:cstheme="majorBidi"/>
      <w:color w:val="272727" w:themeColor="text1" w:themeTint="D8"/>
    </w:rPr>
  </w:style>
  <w:style w:type="paragraph" w:styleId="Title">
    <w:name w:val="Title"/>
    <w:basedOn w:val="Normal"/>
    <w:next w:val="Normal"/>
    <w:link w:val="TitleChar"/>
    <w:uiPriority w:val="10"/>
    <w:qFormat/>
    <w:rsid w:val="00744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46"/>
    <w:pPr>
      <w:spacing w:before="160"/>
      <w:jc w:val="center"/>
    </w:pPr>
    <w:rPr>
      <w:i/>
      <w:iCs/>
      <w:color w:val="404040" w:themeColor="text1" w:themeTint="BF"/>
    </w:rPr>
  </w:style>
  <w:style w:type="character" w:customStyle="1" w:styleId="QuoteChar">
    <w:name w:val="Quote Char"/>
    <w:basedOn w:val="DefaultParagraphFont"/>
    <w:link w:val="Quote"/>
    <w:uiPriority w:val="29"/>
    <w:rsid w:val="00744C46"/>
    <w:rPr>
      <w:i/>
      <w:iCs/>
      <w:color w:val="404040" w:themeColor="text1" w:themeTint="BF"/>
    </w:rPr>
  </w:style>
  <w:style w:type="paragraph" w:styleId="ListParagraph">
    <w:name w:val="List Paragraph"/>
    <w:basedOn w:val="Normal"/>
    <w:uiPriority w:val="34"/>
    <w:qFormat/>
    <w:rsid w:val="00744C46"/>
    <w:pPr>
      <w:ind w:left="720"/>
      <w:contextualSpacing/>
    </w:pPr>
  </w:style>
  <w:style w:type="character" w:styleId="IntenseEmphasis">
    <w:name w:val="Intense Emphasis"/>
    <w:basedOn w:val="DefaultParagraphFont"/>
    <w:uiPriority w:val="21"/>
    <w:qFormat/>
    <w:rsid w:val="00744C46"/>
    <w:rPr>
      <w:i/>
      <w:iCs/>
      <w:color w:val="0F4761" w:themeColor="accent1" w:themeShade="BF"/>
    </w:rPr>
  </w:style>
  <w:style w:type="paragraph" w:styleId="IntenseQuote">
    <w:name w:val="Intense Quote"/>
    <w:basedOn w:val="Normal"/>
    <w:next w:val="Normal"/>
    <w:link w:val="IntenseQuoteChar"/>
    <w:uiPriority w:val="30"/>
    <w:qFormat/>
    <w:rsid w:val="00744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46"/>
    <w:rPr>
      <w:i/>
      <w:iCs/>
      <w:color w:val="0F4761" w:themeColor="accent1" w:themeShade="BF"/>
    </w:rPr>
  </w:style>
  <w:style w:type="character" w:styleId="IntenseReference">
    <w:name w:val="Intense Reference"/>
    <w:basedOn w:val="DefaultParagraphFont"/>
    <w:uiPriority w:val="32"/>
    <w:qFormat/>
    <w:rsid w:val="00744C46"/>
    <w:rPr>
      <w:b/>
      <w:bCs/>
      <w:smallCaps/>
      <w:color w:val="0F4761" w:themeColor="accent1" w:themeShade="BF"/>
      <w:spacing w:val="5"/>
    </w:rPr>
  </w:style>
  <w:style w:type="table" w:styleId="TableGrid">
    <w:name w:val="Table Grid"/>
    <w:basedOn w:val="TableNormal"/>
    <w:uiPriority w:val="39"/>
    <w:rsid w:val="0074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C46"/>
    <w:rPr>
      <w:color w:val="467886" w:themeColor="hyperlink"/>
      <w:u w:val="single"/>
    </w:rPr>
  </w:style>
  <w:style w:type="character" w:styleId="UnresolvedMention">
    <w:name w:val="Unresolved Mention"/>
    <w:basedOn w:val="DefaultParagraphFont"/>
    <w:uiPriority w:val="99"/>
    <w:semiHidden/>
    <w:unhideWhenUsed/>
    <w:rsid w:val="0074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ort.kingstone-high.hereford.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Thomas</dc:creator>
  <cp:keywords/>
  <dc:description/>
  <cp:lastModifiedBy>Dan Thomas</cp:lastModifiedBy>
  <cp:revision>1</cp:revision>
  <cp:lastPrinted>2025-09-05T07:22:00Z</cp:lastPrinted>
  <dcterms:created xsi:type="dcterms:W3CDTF">2025-09-05T07:01:00Z</dcterms:created>
  <dcterms:modified xsi:type="dcterms:W3CDTF">2025-09-05T08:41:00Z</dcterms:modified>
</cp:coreProperties>
</file>