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0719" w14:textId="3EC631B5" w:rsidR="77DB6101" w:rsidRDefault="77DB6101" w:rsidP="77DB61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2C5B3D78" w14:textId="3B79C2EC" w:rsidR="00C46612" w:rsidRPr="00290272" w:rsidRDefault="6683347E" w:rsidP="3C1C8179">
      <w:pPr>
        <w:spacing w:before="240" w:after="240"/>
        <w:rPr>
          <w:rFonts w:ascii="Arial" w:hAnsi="Arial" w:cs="Arial"/>
        </w:rPr>
      </w:pPr>
      <w:r w:rsidRPr="00290272">
        <w:rPr>
          <w:rFonts w:ascii="Arial" w:eastAsia="Times New Roman" w:hAnsi="Arial" w:cs="Arial"/>
          <w:color w:val="000000" w:themeColor="text1"/>
        </w:rPr>
        <w:t>Dear Parent/Carer,</w:t>
      </w:r>
    </w:p>
    <w:p w14:paraId="781EC813" w14:textId="4BF63436" w:rsidR="6CAD1C2D" w:rsidRPr="00290272" w:rsidRDefault="6CAD1C2D" w:rsidP="2C4B9574">
      <w:pPr>
        <w:spacing w:before="240" w:after="240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t>Your child has not signed up for any session for Easter revision. Below is a list of the sessions that are available: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980"/>
        <w:gridCol w:w="3060"/>
        <w:gridCol w:w="3975"/>
      </w:tblGrid>
      <w:tr w:rsidR="2C4B9574" w14:paraId="53A18B5C" w14:textId="77777777" w:rsidTr="2C4B9574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4645D7E4" w14:textId="7C707E05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60" w:type="dxa"/>
            <w:tcBorders>
              <w:left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5BB1F3B5" w14:textId="1C04E4CA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9am –12 midday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6DB3B579" w14:textId="22CFB7B3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 xml:space="preserve">1pm – 3pm </w:t>
            </w:r>
          </w:p>
          <w:p w14:paraId="6EF72E20" w14:textId="69D83383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(to also supervise lunch 12-1pm)</w:t>
            </w:r>
          </w:p>
        </w:tc>
      </w:tr>
      <w:tr w:rsidR="2C4B9574" w14:paraId="114B4399" w14:textId="77777777" w:rsidTr="2C4B9574">
        <w:trPr>
          <w:trHeight w:val="285"/>
        </w:trPr>
        <w:tc>
          <w:tcPr>
            <w:tcW w:w="1980" w:type="dxa"/>
            <w:tcBorders>
              <w:top w:val="single" w:sz="4" w:space="0" w:color="000000" w:themeColor="text1"/>
            </w:tcBorders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4A457582" w14:textId="755C40CD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Monday 30</w:t>
            </w:r>
            <w:r w:rsidRPr="2C4B9574">
              <w:rPr>
                <w:rFonts w:ascii="Aptos" w:eastAsia="Aptos" w:hAnsi="Aptos" w:cs="Aptos"/>
                <w:color w:val="000000" w:themeColor="text1"/>
                <w:vertAlign w:val="superscript"/>
              </w:rPr>
              <w:t xml:space="preserve">th </w:t>
            </w:r>
            <w:r w:rsidRPr="2C4B9574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3060" w:type="dxa"/>
            <w:tcMar>
              <w:left w:w="105" w:type="dxa"/>
              <w:right w:w="105" w:type="dxa"/>
            </w:tcMar>
          </w:tcPr>
          <w:p w14:paraId="782300A9" w14:textId="73BADE00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History (Germany) PBY</w:t>
            </w:r>
          </w:p>
          <w:p w14:paraId="7D688604" w14:textId="66F365AC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 xml:space="preserve">GCSE Food and Nutrition </w:t>
            </w:r>
          </w:p>
          <w:p w14:paraId="6D4BA643" w14:textId="67BDDBE1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4911CF2B" w14:textId="4C9D5D87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Reset – Revision space LJO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439F116E" w14:textId="3C1D5A34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History (Anglo-Saxons and Cold War) PBY</w:t>
            </w:r>
          </w:p>
          <w:p w14:paraId="07E64C5B" w14:textId="0AAB2CB3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E40DEC9" w14:textId="449AC975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Reset revision space LJO</w:t>
            </w:r>
          </w:p>
        </w:tc>
      </w:tr>
      <w:tr w:rsidR="2C4B9574" w14:paraId="15137395" w14:textId="77777777" w:rsidTr="2C4B9574">
        <w:trPr>
          <w:trHeight w:val="285"/>
        </w:trPr>
        <w:tc>
          <w:tcPr>
            <w:tcW w:w="1980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18BB4159" w14:textId="79D1CF3A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Tuesday 31</w:t>
            </w:r>
            <w:r w:rsidRPr="2C4B9574">
              <w:rPr>
                <w:rFonts w:ascii="Aptos" w:eastAsia="Aptos" w:hAnsi="Aptos" w:cs="Aptos"/>
                <w:color w:val="000000" w:themeColor="text1"/>
                <w:vertAlign w:val="superscript"/>
              </w:rPr>
              <w:t>st</w:t>
            </w:r>
            <w:r w:rsidRPr="2C4B957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60" w:type="dxa"/>
            <w:tcMar>
              <w:left w:w="105" w:type="dxa"/>
              <w:right w:w="105" w:type="dxa"/>
            </w:tcMar>
          </w:tcPr>
          <w:p w14:paraId="2DE1888E" w14:textId="51FB5723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Science</w:t>
            </w:r>
          </w:p>
          <w:p w14:paraId="06F13423" w14:textId="3C12332A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77D425D7" w14:textId="1F8FB913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Reset – Revision space LJO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1C150DD9" w14:textId="383941B6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Science</w:t>
            </w:r>
          </w:p>
          <w:p w14:paraId="13BBA132" w14:textId="42D60B10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566830AB" w14:textId="11C3C50B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Reset revision space LJO</w:t>
            </w:r>
          </w:p>
        </w:tc>
      </w:tr>
      <w:tr w:rsidR="2C4B9574" w14:paraId="2CD46632" w14:textId="77777777" w:rsidTr="2C4B9574">
        <w:trPr>
          <w:trHeight w:val="285"/>
        </w:trPr>
        <w:tc>
          <w:tcPr>
            <w:tcW w:w="1980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655DEE8D" w14:textId="4404084E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Wednesday 1</w:t>
            </w:r>
            <w:r w:rsidRPr="2C4B9574">
              <w:rPr>
                <w:rFonts w:ascii="Aptos" w:eastAsia="Aptos" w:hAnsi="Aptos" w:cs="Aptos"/>
                <w:color w:val="000000" w:themeColor="text1"/>
                <w:vertAlign w:val="superscript"/>
              </w:rPr>
              <w:t>st</w:t>
            </w:r>
            <w:r w:rsidRPr="2C4B957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60" w:type="dxa"/>
            <w:tcMar>
              <w:left w:w="105" w:type="dxa"/>
              <w:right w:w="105" w:type="dxa"/>
            </w:tcMar>
          </w:tcPr>
          <w:p w14:paraId="113C8E67" w14:textId="3F77116A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Reset revision space LJO</w:t>
            </w:r>
          </w:p>
          <w:p w14:paraId="3CFD09D4" w14:textId="37FA6CE4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01AA1EA1" w14:textId="09A5EBD3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Reset revision space LJO</w:t>
            </w:r>
          </w:p>
          <w:p w14:paraId="431A2197" w14:textId="46BED3FF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2C4B9574" w14:paraId="2A983D60" w14:textId="77777777" w:rsidTr="2C4B9574">
        <w:trPr>
          <w:trHeight w:val="285"/>
        </w:trPr>
        <w:tc>
          <w:tcPr>
            <w:tcW w:w="1980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315240C4" w14:textId="036E58C0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Thursday 2</w:t>
            </w:r>
            <w:r w:rsidRPr="2C4B9574">
              <w:rPr>
                <w:rFonts w:ascii="Aptos" w:eastAsia="Aptos" w:hAnsi="Aptos" w:cs="Aptos"/>
                <w:color w:val="000000" w:themeColor="text1"/>
                <w:vertAlign w:val="superscript"/>
              </w:rPr>
              <w:t>nd</w:t>
            </w:r>
            <w:r w:rsidRPr="2C4B957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60" w:type="dxa"/>
            <w:tcMar>
              <w:left w:w="105" w:type="dxa"/>
              <w:right w:w="105" w:type="dxa"/>
            </w:tcMar>
          </w:tcPr>
          <w:p w14:paraId="6CCB4B8A" w14:textId="2087EEA0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Geography – All Students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57CDB087" w14:textId="49162FED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Geography – Maximising Grades (More for higher ability students)</w:t>
            </w:r>
          </w:p>
        </w:tc>
      </w:tr>
      <w:tr w:rsidR="2C4B9574" w14:paraId="71F14B18" w14:textId="77777777" w:rsidTr="2C4B9574">
        <w:trPr>
          <w:trHeight w:val="285"/>
        </w:trPr>
        <w:tc>
          <w:tcPr>
            <w:tcW w:w="1980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382E285E" w14:textId="4D741EFB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Tuesday 7</w:t>
            </w:r>
            <w:r w:rsidRPr="2C4B9574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2C4B957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60" w:type="dxa"/>
            <w:tcMar>
              <w:left w:w="105" w:type="dxa"/>
              <w:right w:w="105" w:type="dxa"/>
            </w:tcMar>
          </w:tcPr>
          <w:p w14:paraId="616F9295" w14:textId="11783CDA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GCSE PE</w:t>
            </w:r>
          </w:p>
          <w:p w14:paraId="22AEA7F3" w14:textId="00E900D7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GCSE French online speaking</w:t>
            </w:r>
          </w:p>
          <w:p w14:paraId="002B4CAB" w14:textId="07D5964B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Maths (H&amp;F)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0044855D" w14:textId="4B707C9B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GCSE PE</w:t>
            </w:r>
          </w:p>
          <w:p w14:paraId="527A6DA4" w14:textId="6AC6F670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GCSE French online speaking</w:t>
            </w:r>
          </w:p>
        </w:tc>
      </w:tr>
      <w:tr w:rsidR="2C4B9574" w14:paraId="746DF7A6" w14:textId="77777777" w:rsidTr="2C4B9574">
        <w:trPr>
          <w:trHeight w:val="285"/>
        </w:trPr>
        <w:tc>
          <w:tcPr>
            <w:tcW w:w="1980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0F98BC53" w14:textId="7DFF8D0B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Wednesday 8</w:t>
            </w:r>
            <w:r w:rsidRPr="2C4B9574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2C4B957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60" w:type="dxa"/>
            <w:tcMar>
              <w:left w:w="105" w:type="dxa"/>
              <w:right w:w="105" w:type="dxa"/>
            </w:tcMar>
          </w:tcPr>
          <w:p w14:paraId="75C1665A" w14:textId="4BE7D569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Maths (H&amp;F)</w:t>
            </w:r>
          </w:p>
          <w:p w14:paraId="21549F02" w14:textId="0D6C3192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Reset revision space LJO</w:t>
            </w:r>
          </w:p>
          <w:p w14:paraId="3BCF8CAA" w14:textId="2809F1B3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1FB36245" w14:textId="55576315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GCSE Spanish H or F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46F7D45A" w14:textId="046FDBCB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Reset revision space LJO</w:t>
            </w:r>
          </w:p>
          <w:p w14:paraId="2D177C17" w14:textId="5ADCADCD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GCSE Spanish H or F</w:t>
            </w:r>
          </w:p>
          <w:p w14:paraId="5838A750" w14:textId="5537B0BD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GCSE Computing JWH</w:t>
            </w:r>
          </w:p>
        </w:tc>
      </w:tr>
      <w:tr w:rsidR="2C4B9574" w14:paraId="4D03C66B" w14:textId="77777777" w:rsidTr="2C4B9574">
        <w:trPr>
          <w:trHeight w:val="285"/>
        </w:trPr>
        <w:tc>
          <w:tcPr>
            <w:tcW w:w="1980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698031EA" w14:textId="09127B4C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Thursday 9</w:t>
            </w:r>
            <w:r w:rsidRPr="2C4B9574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2C4B957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60" w:type="dxa"/>
            <w:tcMar>
              <w:left w:w="105" w:type="dxa"/>
              <w:right w:w="105" w:type="dxa"/>
            </w:tcMar>
          </w:tcPr>
          <w:p w14:paraId="479BA4EE" w14:textId="16CA0931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GCSE PE</w:t>
            </w:r>
          </w:p>
          <w:p w14:paraId="3510D710" w14:textId="0F4F5105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GCSE Drama</w:t>
            </w:r>
          </w:p>
          <w:p w14:paraId="44FA9C76" w14:textId="2C4210B0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Reset revision space LJO</w:t>
            </w:r>
          </w:p>
          <w:p w14:paraId="377273DD" w14:textId="1ED1AE50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664C6A79" w14:textId="75C57319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GCSE PE</w:t>
            </w:r>
          </w:p>
          <w:p w14:paraId="465CED28" w14:textId="264F0FDF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02403C9" w14:textId="0DBF8B53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Reset revision space LJO</w:t>
            </w:r>
          </w:p>
          <w:p w14:paraId="274C4235" w14:textId="4914E6F4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2C4B9574" w14:paraId="59A175FA" w14:textId="77777777" w:rsidTr="2C4B9574">
        <w:trPr>
          <w:trHeight w:val="285"/>
        </w:trPr>
        <w:tc>
          <w:tcPr>
            <w:tcW w:w="1980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6D7CD74D" w14:textId="7C2EFEA4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Friday 10</w:t>
            </w:r>
            <w:r w:rsidRPr="2C4B9574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2C4B957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60" w:type="dxa"/>
            <w:tcMar>
              <w:left w:w="105" w:type="dxa"/>
              <w:right w:w="105" w:type="dxa"/>
            </w:tcMar>
          </w:tcPr>
          <w:p w14:paraId="65ADDAE8" w14:textId="2A3E82D4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Reset revision space LJO</w:t>
            </w:r>
          </w:p>
          <w:p w14:paraId="3A0D4A53" w14:textId="052BDD64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</w:tcPr>
          <w:p w14:paraId="64436D8D" w14:textId="6F10C7F7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  <w:r w:rsidRPr="2C4B9574">
              <w:rPr>
                <w:rFonts w:ascii="Aptos" w:eastAsia="Aptos" w:hAnsi="Aptos" w:cs="Aptos"/>
                <w:color w:val="000000" w:themeColor="text1"/>
              </w:rPr>
              <w:t>Reset revision space LJO</w:t>
            </w:r>
          </w:p>
          <w:p w14:paraId="04869F17" w14:textId="1A713980" w:rsidR="2C4B9574" w:rsidRDefault="2C4B9574" w:rsidP="2C4B9574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4E07DB44" w14:textId="0F161BA8" w:rsidR="16B3F614" w:rsidRPr="00290272" w:rsidRDefault="16B3F614" w:rsidP="2C4B9574">
      <w:pPr>
        <w:spacing w:before="240" w:after="240"/>
        <w:rPr>
          <w:rFonts w:ascii="Arial" w:eastAsia="Times New Roman" w:hAnsi="Arial" w:cs="Arial"/>
        </w:rPr>
      </w:pPr>
      <w:r w:rsidRPr="00290272">
        <w:rPr>
          <w:rFonts w:ascii="Arial" w:eastAsia="Times New Roman" w:hAnsi="Arial" w:cs="Arial"/>
          <w:color w:val="000000" w:themeColor="text1"/>
        </w:rPr>
        <w:t xml:space="preserve">Please use this link to sign up: </w:t>
      </w:r>
      <w:hyperlink r:id="rId7">
        <w:r w:rsidRPr="00290272">
          <w:rPr>
            <w:rStyle w:val="Hyperlink"/>
            <w:rFonts w:ascii="Arial" w:eastAsia="Times New Roman" w:hAnsi="Arial" w:cs="Arial"/>
          </w:rPr>
          <w:t>Easter Revision Registration – Fill in form</w:t>
        </w:r>
      </w:hyperlink>
      <w:r w:rsidR="74311137" w:rsidRPr="00290272">
        <w:rPr>
          <w:rFonts w:ascii="Arial" w:eastAsia="Times New Roman" w:hAnsi="Arial" w:cs="Arial"/>
        </w:rPr>
        <w:t xml:space="preserve"> </w:t>
      </w:r>
    </w:p>
    <w:p w14:paraId="408E02A7" w14:textId="6C9E9123" w:rsidR="00C46612" w:rsidRPr="00290272" w:rsidRDefault="1CAD8F1A" w:rsidP="3C1C8179">
      <w:pPr>
        <w:spacing w:before="240" w:after="240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t xml:space="preserve">Morning sessions are </w:t>
      </w:r>
      <w:r w:rsidR="1C38F797" w:rsidRPr="00290272">
        <w:rPr>
          <w:rFonts w:ascii="Arial" w:eastAsia="Times New Roman" w:hAnsi="Arial" w:cs="Arial"/>
          <w:color w:val="000000" w:themeColor="text1"/>
        </w:rPr>
        <w:t xml:space="preserve">9.00am – 12.00pm. </w:t>
      </w:r>
      <w:r w:rsidR="1AE97751" w:rsidRPr="00290272">
        <w:rPr>
          <w:rFonts w:ascii="Arial" w:eastAsia="Times New Roman" w:hAnsi="Arial" w:cs="Arial"/>
          <w:color w:val="000000" w:themeColor="text1"/>
        </w:rPr>
        <w:t>Afternoon session 1pm - 3pm</w:t>
      </w:r>
    </w:p>
    <w:p w14:paraId="06ED9CA8" w14:textId="57539B3B" w:rsidR="00C46612" w:rsidRPr="00290272" w:rsidRDefault="1C38F797" w:rsidP="3C1C8179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t>Only the 449 Bus will be running – please check the timetable online</w:t>
      </w:r>
    </w:p>
    <w:p w14:paraId="14086A78" w14:textId="2B384D50" w:rsidR="00C46612" w:rsidRPr="00290272" w:rsidRDefault="1C38F797" w:rsidP="3C1C8179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t>Please pick your child up on time</w:t>
      </w:r>
    </w:p>
    <w:p w14:paraId="631AB1C0" w14:textId="1E81AD35" w:rsidR="00C46612" w:rsidRPr="00290272" w:rsidRDefault="1C38F797" w:rsidP="3C1C8179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t>They should bring a packed lunch, snacks and water with them</w:t>
      </w:r>
    </w:p>
    <w:p w14:paraId="48397D4A" w14:textId="3F3E26DF" w:rsidR="00C46612" w:rsidRPr="00290272" w:rsidRDefault="1C38F797" w:rsidP="3C1C8179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t>They must bring usual equipment with them (pencil case etc.)</w:t>
      </w:r>
    </w:p>
    <w:p w14:paraId="029D93CC" w14:textId="6DC9DEB9" w:rsidR="00C46612" w:rsidRPr="00290272" w:rsidRDefault="1C38F797" w:rsidP="00290272">
      <w:pPr>
        <w:spacing w:before="240" w:after="240"/>
        <w:jc w:val="both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lastRenderedPageBreak/>
        <w:t>Students do not need to wear uniform, but should wear appropriate clothes</w:t>
      </w:r>
    </w:p>
    <w:p w14:paraId="509F1926" w14:textId="01932243" w:rsidR="00C46612" w:rsidRPr="00290272" w:rsidRDefault="1C38F797" w:rsidP="00290272">
      <w:pPr>
        <w:spacing w:before="240" w:after="240"/>
        <w:jc w:val="both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t xml:space="preserve">Interventions will be held in usual classrooms – revision is in the </w:t>
      </w:r>
      <w:r w:rsidR="6379BF86" w:rsidRPr="00290272">
        <w:rPr>
          <w:rFonts w:ascii="Arial" w:eastAsia="Times New Roman" w:hAnsi="Arial" w:cs="Arial"/>
          <w:color w:val="000000" w:themeColor="text1"/>
        </w:rPr>
        <w:t>reset</w:t>
      </w:r>
      <w:r w:rsidRPr="00290272">
        <w:rPr>
          <w:rFonts w:ascii="Arial" w:eastAsia="Times New Roman" w:hAnsi="Arial" w:cs="Arial"/>
          <w:color w:val="000000" w:themeColor="text1"/>
        </w:rPr>
        <w:t xml:space="preserve"> room.</w:t>
      </w:r>
    </w:p>
    <w:p w14:paraId="0F0E86C1" w14:textId="2032EE53" w:rsidR="00C46612" w:rsidRPr="00290272" w:rsidRDefault="1C38F797" w:rsidP="00290272">
      <w:pPr>
        <w:spacing w:before="240" w:after="240"/>
        <w:jc w:val="both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t>Students must sign in and out each day from the foyer. They must ent</w:t>
      </w:r>
      <w:r w:rsidR="54E6E4D9" w:rsidRPr="00290272">
        <w:rPr>
          <w:rFonts w:ascii="Arial" w:eastAsia="Times New Roman" w:hAnsi="Arial" w:cs="Arial"/>
          <w:color w:val="000000" w:themeColor="text1"/>
        </w:rPr>
        <w:t>er</w:t>
      </w:r>
      <w:r w:rsidRPr="00290272">
        <w:rPr>
          <w:rFonts w:ascii="Arial" w:eastAsia="Times New Roman" w:hAnsi="Arial" w:cs="Arial"/>
          <w:color w:val="000000" w:themeColor="text1"/>
        </w:rPr>
        <w:t xml:space="preserve"> from the side door </w:t>
      </w:r>
      <w:r w:rsidR="2C05BC72" w:rsidRPr="00290272">
        <w:rPr>
          <w:rFonts w:ascii="Arial" w:eastAsia="Times New Roman" w:hAnsi="Arial" w:cs="Arial"/>
          <w:color w:val="000000" w:themeColor="text1"/>
        </w:rPr>
        <w:t xml:space="preserve">by </w:t>
      </w:r>
      <w:proofErr w:type="gramStart"/>
      <w:r w:rsidR="2C05BC72" w:rsidRPr="00290272">
        <w:rPr>
          <w:rFonts w:ascii="Arial" w:eastAsia="Times New Roman" w:hAnsi="Arial" w:cs="Arial"/>
          <w:color w:val="000000" w:themeColor="text1"/>
        </w:rPr>
        <w:t>reception</w:t>
      </w:r>
      <w:proofErr w:type="gramEnd"/>
      <w:r w:rsidRPr="00290272">
        <w:rPr>
          <w:rFonts w:ascii="Arial" w:eastAsia="Times New Roman" w:hAnsi="Arial" w:cs="Arial"/>
          <w:color w:val="000000" w:themeColor="text1"/>
        </w:rPr>
        <w:t xml:space="preserve"> and the sign-in table will be there</w:t>
      </w:r>
      <w:r w:rsidR="32D488C7" w:rsidRPr="00290272">
        <w:rPr>
          <w:rFonts w:ascii="Arial" w:eastAsia="Times New Roman" w:hAnsi="Arial" w:cs="Arial"/>
          <w:color w:val="000000" w:themeColor="text1"/>
        </w:rPr>
        <w:t>.</w:t>
      </w:r>
    </w:p>
    <w:p w14:paraId="5A7C81F1" w14:textId="3DB87C80" w:rsidR="00C46612" w:rsidRPr="00290272" w:rsidRDefault="03FDCDC5" w:rsidP="3C1C8179">
      <w:pPr>
        <w:spacing w:before="240" w:after="240"/>
        <w:rPr>
          <w:rFonts w:ascii="Arial" w:eastAsia="Times New Roman" w:hAnsi="Arial" w:cs="Arial"/>
          <w:b/>
          <w:bCs/>
          <w:color w:val="000000" w:themeColor="text1"/>
        </w:rPr>
      </w:pPr>
      <w:r w:rsidRPr="00290272">
        <w:rPr>
          <w:rFonts w:ascii="Arial" w:eastAsia="Times New Roman" w:hAnsi="Arial" w:cs="Arial"/>
          <w:b/>
          <w:bCs/>
          <w:color w:val="000000" w:themeColor="text1"/>
        </w:rPr>
        <w:t>Hoodies:</w:t>
      </w:r>
    </w:p>
    <w:p w14:paraId="5DE67C23" w14:textId="5A0F0ABF" w:rsidR="00C46612" w:rsidRPr="00290272" w:rsidRDefault="03FDCDC5" w:rsidP="00290272">
      <w:pPr>
        <w:spacing w:before="240" w:after="240"/>
        <w:jc w:val="both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t xml:space="preserve">Students will be </w:t>
      </w:r>
      <w:r w:rsidR="72FD036E" w:rsidRPr="00290272">
        <w:rPr>
          <w:rFonts w:ascii="Arial" w:eastAsia="Times New Roman" w:hAnsi="Arial" w:cs="Arial"/>
          <w:color w:val="000000" w:themeColor="text1"/>
        </w:rPr>
        <w:t>receiving</w:t>
      </w:r>
      <w:r w:rsidRPr="00290272">
        <w:rPr>
          <w:rFonts w:ascii="Arial" w:eastAsia="Times New Roman" w:hAnsi="Arial" w:cs="Arial"/>
          <w:color w:val="000000" w:themeColor="text1"/>
        </w:rPr>
        <w:t xml:space="preserve"> their year 11 leavers hoodies in the coming week. Students are allowed to wear these in school but must have shirt &amp; tie or PE top on PE day under the hoodie.  </w:t>
      </w:r>
      <w:r w:rsidR="093CF0EE" w:rsidRPr="00290272">
        <w:rPr>
          <w:rFonts w:ascii="Arial" w:eastAsia="Times New Roman" w:hAnsi="Arial" w:cs="Arial"/>
          <w:color w:val="000000" w:themeColor="text1"/>
        </w:rPr>
        <w:t>Full school uniform, no hoodies, must be worn for all exams.  We are still expecting the same high levels of behaviour and focus on learning</w:t>
      </w:r>
      <w:r w:rsidR="23A27AFE" w:rsidRPr="00290272">
        <w:rPr>
          <w:rFonts w:ascii="Arial" w:eastAsia="Times New Roman" w:hAnsi="Arial" w:cs="Arial"/>
          <w:color w:val="000000" w:themeColor="text1"/>
        </w:rPr>
        <w:t xml:space="preserve"> for all students. Any student unable to comply with our expectations will lose the </w:t>
      </w:r>
      <w:r w:rsidR="2EC204F1" w:rsidRPr="00290272">
        <w:rPr>
          <w:rFonts w:ascii="Arial" w:eastAsia="Times New Roman" w:hAnsi="Arial" w:cs="Arial"/>
          <w:color w:val="000000" w:themeColor="text1"/>
        </w:rPr>
        <w:t>privilege of wearing the hoodie to school.</w:t>
      </w:r>
    </w:p>
    <w:p w14:paraId="320DF1A0" w14:textId="5EFEFC2F" w:rsidR="00C46612" w:rsidRPr="00290272" w:rsidRDefault="51F26B2C" w:rsidP="3C1C8179">
      <w:pPr>
        <w:spacing w:before="240" w:after="240"/>
        <w:rPr>
          <w:rFonts w:ascii="Arial" w:eastAsia="Times New Roman" w:hAnsi="Arial" w:cs="Arial"/>
          <w:b/>
          <w:bCs/>
          <w:color w:val="000000" w:themeColor="text1"/>
        </w:rPr>
      </w:pPr>
      <w:r w:rsidRPr="00290272">
        <w:rPr>
          <w:rFonts w:ascii="Arial" w:eastAsia="Times New Roman" w:hAnsi="Arial" w:cs="Arial"/>
          <w:b/>
          <w:bCs/>
          <w:color w:val="000000" w:themeColor="text1"/>
        </w:rPr>
        <w:t>Clap out day:</w:t>
      </w:r>
    </w:p>
    <w:p w14:paraId="4FADDC46" w14:textId="12AC57CB" w:rsidR="00C46612" w:rsidRPr="00290272" w:rsidRDefault="1D6CC06D" w:rsidP="00290272">
      <w:pPr>
        <w:spacing w:before="240" w:after="240"/>
        <w:jc w:val="both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t>Friday 22nd May 12:50</w:t>
      </w:r>
      <w:r w:rsidR="00290272">
        <w:rPr>
          <w:rFonts w:ascii="Arial" w:eastAsia="Times New Roman" w:hAnsi="Arial" w:cs="Arial"/>
          <w:color w:val="000000" w:themeColor="text1"/>
        </w:rPr>
        <w:t>p</w:t>
      </w:r>
      <w:r w:rsidRPr="00290272">
        <w:rPr>
          <w:rFonts w:ascii="Arial" w:eastAsia="Times New Roman" w:hAnsi="Arial" w:cs="Arial"/>
          <w:color w:val="000000" w:themeColor="text1"/>
        </w:rPr>
        <w:t>m is when year 11 students will be clapped out of school.</w:t>
      </w:r>
      <w:r w:rsidR="0206BAA0" w:rsidRPr="00290272">
        <w:rPr>
          <w:rFonts w:ascii="Arial" w:eastAsia="Times New Roman" w:hAnsi="Arial" w:cs="Arial"/>
          <w:color w:val="000000" w:themeColor="text1"/>
        </w:rPr>
        <w:t xml:space="preserve"> There is a GCSE exam in the morning, after which there will be the opportunity for students to sign shirts and celebrate th</w:t>
      </w:r>
      <w:r w:rsidR="6C1AADE2" w:rsidRPr="00290272">
        <w:rPr>
          <w:rFonts w:ascii="Arial" w:eastAsia="Times New Roman" w:hAnsi="Arial" w:cs="Arial"/>
          <w:color w:val="000000" w:themeColor="text1"/>
        </w:rPr>
        <w:t xml:space="preserve">eir time at Kingstone High School. </w:t>
      </w:r>
      <w:r w:rsidR="78F71709" w:rsidRPr="00290272">
        <w:rPr>
          <w:rFonts w:ascii="Arial" w:eastAsia="Times New Roman" w:hAnsi="Arial" w:cs="Arial"/>
          <w:color w:val="000000" w:themeColor="text1"/>
        </w:rPr>
        <w:t xml:space="preserve">If you wish to watch the clapping out </w:t>
      </w:r>
      <w:proofErr w:type="gramStart"/>
      <w:r w:rsidR="78F71709" w:rsidRPr="00290272">
        <w:rPr>
          <w:rFonts w:ascii="Arial" w:eastAsia="Times New Roman" w:hAnsi="Arial" w:cs="Arial"/>
          <w:color w:val="000000" w:themeColor="text1"/>
        </w:rPr>
        <w:t>ceremony</w:t>
      </w:r>
      <w:proofErr w:type="gramEnd"/>
      <w:r w:rsidR="78F71709" w:rsidRPr="00290272">
        <w:rPr>
          <w:rFonts w:ascii="Arial" w:eastAsia="Times New Roman" w:hAnsi="Arial" w:cs="Arial"/>
          <w:color w:val="000000" w:themeColor="text1"/>
        </w:rPr>
        <w:t xml:space="preserve"> please do so from the bus bay area. Students who need to catch buses home will be able to get on the 1pm </w:t>
      </w:r>
      <w:r w:rsidR="39262212" w:rsidRPr="00290272">
        <w:rPr>
          <w:rFonts w:ascii="Arial" w:eastAsia="Times New Roman" w:hAnsi="Arial" w:cs="Arial"/>
          <w:color w:val="000000" w:themeColor="text1"/>
        </w:rPr>
        <w:t xml:space="preserve">449 </w:t>
      </w:r>
      <w:proofErr w:type="gramStart"/>
      <w:r w:rsidR="39262212" w:rsidRPr="00290272">
        <w:rPr>
          <w:rFonts w:ascii="Arial" w:eastAsia="Times New Roman" w:hAnsi="Arial" w:cs="Arial"/>
          <w:color w:val="000000" w:themeColor="text1"/>
        </w:rPr>
        <w:t>bus</w:t>
      </w:r>
      <w:proofErr w:type="gramEnd"/>
      <w:r w:rsidR="39262212" w:rsidRPr="00290272">
        <w:rPr>
          <w:rFonts w:ascii="Arial" w:eastAsia="Times New Roman" w:hAnsi="Arial" w:cs="Arial"/>
          <w:color w:val="000000" w:themeColor="text1"/>
        </w:rPr>
        <w:t xml:space="preserve"> to Hereford. </w:t>
      </w:r>
    </w:p>
    <w:p w14:paraId="380F376C" w14:textId="2F1C3629" w:rsidR="00C46612" w:rsidRPr="00290272" w:rsidRDefault="39262212" w:rsidP="3C1C8179">
      <w:pPr>
        <w:spacing w:before="240" w:after="240"/>
        <w:rPr>
          <w:rFonts w:ascii="Arial" w:eastAsia="Times New Roman" w:hAnsi="Arial" w:cs="Arial"/>
          <w:b/>
          <w:bCs/>
          <w:color w:val="000000" w:themeColor="text1"/>
        </w:rPr>
      </w:pPr>
      <w:r w:rsidRPr="00290272">
        <w:rPr>
          <w:rFonts w:ascii="Arial" w:eastAsia="Times New Roman" w:hAnsi="Arial" w:cs="Arial"/>
          <w:b/>
          <w:bCs/>
          <w:color w:val="000000" w:themeColor="text1"/>
        </w:rPr>
        <w:t xml:space="preserve">Study </w:t>
      </w:r>
      <w:r w:rsidR="0DD8AE3D" w:rsidRPr="00290272">
        <w:rPr>
          <w:rFonts w:ascii="Arial" w:eastAsia="Times New Roman" w:hAnsi="Arial" w:cs="Arial"/>
          <w:b/>
          <w:bCs/>
          <w:color w:val="000000" w:themeColor="text1"/>
        </w:rPr>
        <w:t>timetable</w:t>
      </w:r>
      <w:r w:rsidRPr="00290272">
        <w:rPr>
          <w:rFonts w:ascii="Arial" w:eastAsia="Times New Roman" w:hAnsi="Arial" w:cs="Arial"/>
          <w:b/>
          <w:bCs/>
          <w:color w:val="000000" w:themeColor="text1"/>
        </w:rPr>
        <w:t xml:space="preserve"> from 1st June</w:t>
      </w:r>
    </w:p>
    <w:p w14:paraId="651A255C" w14:textId="1739D434" w:rsidR="00C46612" w:rsidRPr="00290272" w:rsidRDefault="39262212" w:rsidP="00290272">
      <w:pPr>
        <w:spacing w:before="240" w:after="240"/>
        <w:jc w:val="both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t xml:space="preserve">From the </w:t>
      </w:r>
      <w:proofErr w:type="gramStart"/>
      <w:r w:rsidRPr="00290272">
        <w:rPr>
          <w:rFonts w:ascii="Arial" w:eastAsia="Times New Roman" w:hAnsi="Arial" w:cs="Arial"/>
          <w:color w:val="000000" w:themeColor="text1"/>
        </w:rPr>
        <w:t>1st</w:t>
      </w:r>
      <w:proofErr w:type="gramEnd"/>
      <w:r w:rsidRPr="00290272">
        <w:rPr>
          <w:rFonts w:ascii="Arial" w:eastAsia="Times New Roman" w:hAnsi="Arial" w:cs="Arial"/>
          <w:color w:val="000000" w:themeColor="text1"/>
        </w:rPr>
        <w:t xml:space="preserve"> June we will be providing a study </w:t>
      </w:r>
      <w:r w:rsidR="36A77BB5" w:rsidRPr="00290272">
        <w:rPr>
          <w:rFonts w:ascii="Arial" w:eastAsia="Times New Roman" w:hAnsi="Arial" w:cs="Arial"/>
          <w:color w:val="000000" w:themeColor="text1"/>
        </w:rPr>
        <w:t>timetable</w:t>
      </w:r>
      <w:r w:rsidRPr="00290272">
        <w:rPr>
          <w:rFonts w:ascii="Arial" w:eastAsia="Times New Roman" w:hAnsi="Arial" w:cs="Arial"/>
          <w:color w:val="000000" w:themeColor="text1"/>
        </w:rPr>
        <w:t xml:space="preserve"> for all year 11 students. If there are still exams in a subject the lessons will still be taking place and the expectation i</w:t>
      </w:r>
      <w:r w:rsidR="01D453DA" w:rsidRPr="00290272">
        <w:rPr>
          <w:rFonts w:ascii="Arial" w:eastAsia="Times New Roman" w:hAnsi="Arial" w:cs="Arial"/>
          <w:color w:val="000000" w:themeColor="text1"/>
        </w:rPr>
        <w:t>s that students still attend those lessons to support them.  For all other sessions there will be designated revisi</w:t>
      </w:r>
      <w:r w:rsidR="1F675EE0" w:rsidRPr="00290272">
        <w:rPr>
          <w:rFonts w:ascii="Arial" w:eastAsia="Times New Roman" w:hAnsi="Arial" w:cs="Arial"/>
          <w:color w:val="000000" w:themeColor="text1"/>
        </w:rPr>
        <w:t xml:space="preserve">on rooms for </w:t>
      </w:r>
      <w:r w:rsidR="53B85DE6" w:rsidRPr="00290272">
        <w:rPr>
          <w:rFonts w:ascii="Arial" w:eastAsia="Times New Roman" w:hAnsi="Arial" w:cs="Arial"/>
          <w:color w:val="000000" w:themeColor="text1"/>
        </w:rPr>
        <w:t>individual revision to take place</w:t>
      </w:r>
      <w:r w:rsidR="681626FB" w:rsidRPr="00290272">
        <w:rPr>
          <w:rFonts w:ascii="Arial" w:eastAsia="Times New Roman" w:hAnsi="Arial" w:cs="Arial"/>
          <w:color w:val="000000" w:themeColor="text1"/>
        </w:rPr>
        <w:t>.</w:t>
      </w:r>
      <w:r w:rsidR="389D542F" w:rsidRPr="00290272">
        <w:rPr>
          <w:rFonts w:ascii="Arial" w:eastAsia="Times New Roman" w:hAnsi="Arial" w:cs="Arial"/>
          <w:color w:val="000000" w:themeColor="text1"/>
        </w:rPr>
        <w:t xml:space="preserve"> Further information will be sent out </w:t>
      </w:r>
      <w:r w:rsidR="5CC59AD4" w:rsidRPr="00290272">
        <w:rPr>
          <w:rFonts w:ascii="Arial" w:eastAsia="Times New Roman" w:hAnsi="Arial" w:cs="Arial"/>
          <w:color w:val="000000" w:themeColor="text1"/>
        </w:rPr>
        <w:t>next half term.</w:t>
      </w:r>
    </w:p>
    <w:p w14:paraId="5D2353E7" w14:textId="0B4DA55C" w:rsidR="00C46612" w:rsidRPr="00290272" w:rsidRDefault="1C38F797" w:rsidP="3C1C8179">
      <w:pPr>
        <w:spacing w:before="240" w:after="240"/>
        <w:rPr>
          <w:rFonts w:ascii="Arial" w:eastAsia="Times New Roman" w:hAnsi="Arial" w:cs="Arial"/>
          <w:color w:val="000000" w:themeColor="text1"/>
        </w:rPr>
      </w:pPr>
      <w:r w:rsidRPr="00290272">
        <w:rPr>
          <w:rFonts w:ascii="Arial" w:eastAsia="Times New Roman" w:hAnsi="Arial" w:cs="Arial"/>
          <w:color w:val="000000" w:themeColor="text1"/>
        </w:rPr>
        <w:t>Thank you so much for supporting the school in continuing to raise standards.</w:t>
      </w:r>
    </w:p>
    <w:p w14:paraId="5E5787A5" w14:textId="3AD036B9" w:rsidR="00C46612" w:rsidRPr="00290272" w:rsidRDefault="00C46612" w:rsidP="00290272">
      <w:pPr>
        <w:spacing w:before="240" w:after="240"/>
        <w:rPr>
          <w:rFonts w:ascii="Arial" w:eastAsia="Times New Roman" w:hAnsi="Arial" w:cs="Arial"/>
          <w:color w:val="000000" w:themeColor="text1"/>
        </w:rPr>
      </w:pPr>
    </w:p>
    <w:sectPr w:rsidR="00C46612" w:rsidRPr="00290272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1C68" w14:textId="77777777" w:rsidR="00290272" w:rsidRDefault="00290272">
      <w:pPr>
        <w:spacing w:after="0" w:line="240" w:lineRule="auto"/>
      </w:pPr>
      <w:r>
        <w:separator/>
      </w:r>
    </w:p>
  </w:endnote>
  <w:endnote w:type="continuationSeparator" w:id="0">
    <w:p w14:paraId="278F57CD" w14:textId="77777777" w:rsidR="00290272" w:rsidRDefault="0029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60"/>
      <w:gridCol w:w="7700"/>
      <w:gridCol w:w="355"/>
    </w:tblGrid>
    <w:tr w:rsidR="77DB6101" w14:paraId="0F0F0B70" w14:textId="77777777" w:rsidTr="77DB6101">
      <w:trPr>
        <w:trHeight w:val="300"/>
      </w:trPr>
      <w:tc>
        <w:tcPr>
          <w:tcW w:w="960" w:type="dxa"/>
        </w:tcPr>
        <w:p w14:paraId="67F61041" w14:textId="03D3D92A" w:rsidR="77DB6101" w:rsidRDefault="77DB6101" w:rsidP="77DB6101">
          <w:pPr>
            <w:pStyle w:val="Header"/>
            <w:ind w:left="-115"/>
          </w:pPr>
        </w:p>
      </w:tc>
      <w:tc>
        <w:tcPr>
          <w:tcW w:w="7700" w:type="dxa"/>
        </w:tcPr>
        <w:p w14:paraId="431D0D06" w14:textId="3FF51B4C" w:rsidR="77DB6101" w:rsidRDefault="77DB6101" w:rsidP="77DB6101">
          <w:pPr>
            <w:spacing w:after="0"/>
            <w:jc w:val="center"/>
          </w:pPr>
          <w:r w:rsidRPr="77DB6101">
            <w:rPr>
              <w:rFonts w:ascii="Calibri" w:eastAsia="Calibri" w:hAnsi="Calibri" w:cs="Calibri"/>
              <w:color w:val="2E74B5"/>
              <w:sz w:val="20"/>
              <w:szCs w:val="20"/>
            </w:rPr>
            <w:t xml:space="preserve">Kingstone, Hereford HR2 9HJ • Tel: 01981 250224 </w:t>
          </w:r>
        </w:p>
        <w:p w14:paraId="4AB61DC4" w14:textId="429E088B" w:rsidR="77DB6101" w:rsidRDefault="77DB6101" w:rsidP="77DB6101">
          <w:pPr>
            <w:spacing w:after="0"/>
            <w:jc w:val="center"/>
          </w:pPr>
          <w:r w:rsidRPr="77DB6101">
            <w:rPr>
              <w:rFonts w:ascii="Calibri" w:eastAsia="Calibri" w:hAnsi="Calibri" w:cs="Calibri"/>
              <w:color w:val="2E74B5"/>
              <w:sz w:val="20"/>
              <w:szCs w:val="20"/>
            </w:rPr>
            <w:t xml:space="preserve">Email: </w:t>
          </w:r>
          <w:hyperlink r:id="rId1">
            <w:r w:rsidRPr="77DB6101">
              <w:rPr>
                <w:rStyle w:val="Hyperlink"/>
                <w:rFonts w:ascii="Calibri" w:eastAsia="Calibri" w:hAnsi="Calibri" w:cs="Calibri"/>
                <w:color w:val="2E74B5"/>
                <w:sz w:val="20"/>
                <w:szCs w:val="20"/>
              </w:rPr>
              <w:t>khsadmin@kingstoneacademy.co.uk</w:t>
            </w:r>
          </w:hyperlink>
          <w:r w:rsidRPr="77DB6101">
            <w:rPr>
              <w:rFonts w:ascii="Calibri" w:eastAsia="Calibri" w:hAnsi="Calibri" w:cs="Calibri"/>
              <w:color w:val="2E74B5"/>
              <w:sz w:val="20"/>
              <w:szCs w:val="20"/>
            </w:rPr>
            <w:t xml:space="preserve"> • </w:t>
          </w:r>
          <w:hyperlink r:id="rId2">
            <w:r w:rsidRPr="77DB6101">
              <w:rPr>
                <w:rStyle w:val="Hyperlink"/>
                <w:rFonts w:ascii="Calibri" w:eastAsia="Calibri" w:hAnsi="Calibri" w:cs="Calibri"/>
                <w:color w:val="0563C1"/>
                <w:sz w:val="20"/>
                <w:szCs w:val="20"/>
              </w:rPr>
              <w:t>www.kingstonehighschool.co.uk</w:t>
            </w:r>
          </w:hyperlink>
        </w:p>
        <w:p w14:paraId="4E365506" w14:textId="74338A66" w:rsidR="77DB6101" w:rsidRDefault="77DB6101" w:rsidP="77DB6101">
          <w:pPr>
            <w:spacing w:after="0"/>
            <w:jc w:val="center"/>
          </w:pPr>
          <w:r w:rsidRPr="77DB6101">
            <w:rPr>
              <w:rFonts w:ascii="Calibri" w:eastAsia="Calibri" w:hAnsi="Calibri" w:cs="Calibri"/>
              <w:color w:val="2E74B5"/>
              <w:sz w:val="20"/>
              <w:szCs w:val="20"/>
            </w:rPr>
            <w:t>Head of School: Mr Matthew Morris BMus (Hons), PGCE, QTS, PG Dip, NPQH</w:t>
          </w:r>
        </w:p>
        <w:p w14:paraId="4CF7EE75" w14:textId="7DBC61F9" w:rsidR="77DB6101" w:rsidRDefault="77DB6101" w:rsidP="77DB6101">
          <w:pPr>
            <w:pStyle w:val="Header"/>
            <w:jc w:val="center"/>
          </w:pPr>
        </w:p>
      </w:tc>
      <w:tc>
        <w:tcPr>
          <w:tcW w:w="355" w:type="dxa"/>
        </w:tcPr>
        <w:p w14:paraId="1F49275C" w14:textId="3372A434" w:rsidR="77DB6101" w:rsidRDefault="77DB6101" w:rsidP="77DB6101">
          <w:pPr>
            <w:pStyle w:val="Header"/>
            <w:ind w:right="-115"/>
            <w:jc w:val="right"/>
          </w:pPr>
        </w:p>
      </w:tc>
    </w:tr>
  </w:tbl>
  <w:p w14:paraId="390ACDE7" w14:textId="1385DAD1" w:rsidR="77DB6101" w:rsidRDefault="77DB6101" w:rsidP="77DB6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8CCD" w14:textId="77777777" w:rsidR="00290272" w:rsidRDefault="00290272">
      <w:pPr>
        <w:spacing w:after="0" w:line="240" w:lineRule="auto"/>
      </w:pPr>
      <w:r>
        <w:separator/>
      </w:r>
    </w:p>
  </w:footnote>
  <w:footnote w:type="continuationSeparator" w:id="0">
    <w:p w14:paraId="5136EE55" w14:textId="77777777" w:rsidR="00290272" w:rsidRDefault="0029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DB6101" w14:paraId="10AA9651" w14:textId="77777777" w:rsidTr="77DB6101">
      <w:trPr>
        <w:trHeight w:val="300"/>
      </w:trPr>
      <w:tc>
        <w:tcPr>
          <w:tcW w:w="3005" w:type="dxa"/>
        </w:tcPr>
        <w:p w14:paraId="287EE6DF" w14:textId="5453F079" w:rsidR="77DB6101" w:rsidRDefault="77DB6101" w:rsidP="77DB6101">
          <w:pPr>
            <w:pStyle w:val="Header"/>
            <w:ind w:left="-115"/>
          </w:pPr>
        </w:p>
      </w:tc>
      <w:tc>
        <w:tcPr>
          <w:tcW w:w="3005" w:type="dxa"/>
        </w:tcPr>
        <w:p w14:paraId="54E748AE" w14:textId="3F26187B" w:rsidR="77DB6101" w:rsidRDefault="77DB6101" w:rsidP="77DB6101">
          <w:pPr>
            <w:pStyle w:val="Header"/>
            <w:jc w:val="center"/>
          </w:pPr>
        </w:p>
      </w:tc>
      <w:tc>
        <w:tcPr>
          <w:tcW w:w="3005" w:type="dxa"/>
        </w:tcPr>
        <w:p w14:paraId="63BE19A8" w14:textId="7D89812D" w:rsidR="77DB6101" w:rsidRDefault="77DB6101" w:rsidP="77DB6101">
          <w:pPr>
            <w:pStyle w:val="Header"/>
            <w:ind w:right="-115"/>
            <w:jc w:val="right"/>
          </w:pPr>
        </w:p>
      </w:tc>
    </w:tr>
  </w:tbl>
  <w:p w14:paraId="645EAA39" w14:textId="6F7523D5" w:rsidR="77DB6101" w:rsidRDefault="77DB6101" w:rsidP="77DB6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57784"/>
    <w:multiLevelType w:val="hybridMultilevel"/>
    <w:tmpl w:val="FFFFFFFF"/>
    <w:lvl w:ilvl="0" w:tplc="D52C7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EC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E6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B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6C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4C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A2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A0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EF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61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133DC7"/>
    <w:rsid w:val="00290272"/>
    <w:rsid w:val="00334C19"/>
    <w:rsid w:val="003E7485"/>
    <w:rsid w:val="003F2791"/>
    <w:rsid w:val="008928D1"/>
    <w:rsid w:val="008A4E01"/>
    <w:rsid w:val="00951B15"/>
    <w:rsid w:val="00A1671E"/>
    <w:rsid w:val="00AF17D0"/>
    <w:rsid w:val="00C46612"/>
    <w:rsid w:val="01D453DA"/>
    <w:rsid w:val="0206BAA0"/>
    <w:rsid w:val="02DDDB11"/>
    <w:rsid w:val="0340CE6D"/>
    <w:rsid w:val="03FDCDC5"/>
    <w:rsid w:val="093CF0EE"/>
    <w:rsid w:val="0C2EC1AD"/>
    <w:rsid w:val="0C94C28A"/>
    <w:rsid w:val="0DD8AE3D"/>
    <w:rsid w:val="10B8CEE7"/>
    <w:rsid w:val="1317B4C4"/>
    <w:rsid w:val="13272BF4"/>
    <w:rsid w:val="139BB3F6"/>
    <w:rsid w:val="13AB09B5"/>
    <w:rsid w:val="16B3F614"/>
    <w:rsid w:val="17B4EAE6"/>
    <w:rsid w:val="1AE97751"/>
    <w:rsid w:val="1B25C8E4"/>
    <w:rsid w:val="1C38F797"/>
    <w:rsid w:val="1CAD8F1A"/>
    <w:rsid w:val="1D6CC06D"/>
    <w:rsid w:val="1F675EE0"/>
    <w:rsid w:val="21F365B5"/>
    <w:rsid w:val="23A27AFE"/>
    <w:rsid w:val="2638B336"/>
    <w:rsid w:val="26B35BB6"/>
    <w:rsid w:val="26E00885"/>
    <w:rsid w:val="2A343396"/>
    <w:rsid w:val="2B94F55A"/>
    <w:rsid w:val="2BB5D3DF"/>
    <w:rsid w:val="2C05BC72"/>
    <w:rsid w:val="2C4B9574"/>
    <w:rsid w:val="2EC204F1"/>
    <w:rsid w:val="32D488C7"/>
    <w:rsid w:val="35133DC7"/>
    <w:rsid w:val="36A77BB5"/>
    <w:rsid w:val="3784326C"/>
    <w:rsid w:val="386205C9"/>
    <w:rsid w:val="389D542F"/>
    <w:rsid w:val="39262212"/>
    <w:rsid w:val="3976A01E"/>
    <w:rsid w:val="3AC6F691"/>
    <w:rsid w:val="3C1C8179"/>
    <w:rsid w:val="406EAF08"/>
    <w:rsid w:val="418D8C01"/>
    <w:rsid w:val="42D833CD"/>
    <w:rsid w:val="44BD673A"/>
    <w:rsid w:val="46146A78"/>
    <w:rsid w:val="4684CC1C"/>
    <w:rsid w:val="49248E8D"/>
    <w:rsid w:val="4F32C4A4"/>
    <w:rsid w:val="51023DF5"/>
    <w:rsid w:val="51F26B2C"/>
    <w:rsid w:val="530145C2"/>
    <w:rsid w:val="53B85DE6"/>
    <w:rsid w:val="54E6E4D9"/>
    <w:rsid w:val="559E41E3"/>
    <w:rsid w:val="56163AF7"/>
    <w:rsid w:val="57ACA950"/>
    <w:rsid w:val="5A3E296F"/>
    <w:rsid w:val="5CC59AD4"/>
    <w:rsid w:val="5FD337DD"/>
    <w:rsid w:val="6379BF86"/>
    <w:rsid w:val="6683347E"/>
    <w:rsid w:val="681626FB"/>
    <w:rsid w:val="68194D1C"/>
    <w:rsid w:val="6A4BF250"/>
    <w:rsid w:val="6A4EC185"/>
    <w:rsid w:val="6BF73257"/>
    <w:rsid w:val="6C1AADE2"/>
    <w:rsid w:val="6CAD1C2D"/>
    <w:rsid w:val="72FD036E"/>
    <w:rsid w:val="74311137"/>
    <w:rsid w:val="7614694F"/>
    <w:rsid w:val="77035B49"/>
    <w:rsid w:val="77DB6101"/>
    <w:rsid w:val="78F71709"/>
    <w:rsid w:val="791CE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2222"/>
  <w15:chartTrackingRefBased/>
  <w15:docId w15:val="{8F93AF82-80EF-4A53-9D2E-B5ADC535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C1C817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2C4B9574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77DB610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7DB610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UW9C8TKh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stonehighschool.co.uk/" TargetMode="External"/><Relationship Id="rId1" Type="http://schemas.openxmlformats.org/officeDocument/2006/relationships/hyperlink" Target="mailto:khsadmin@kingston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2582</Characters>
  <Application>Microsoft Office Word</Application>
  <DocSecurity>0</DocSecurity>
  <Lines>95</Lines>
  <Paragraphs>74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Williams</dc:creator>
  <cp:keywords/>
  <dc:description/>
  <cp:lastModifiedBy>Sally Spreckley</cp:lastModifiedBy>
  <cp:revision>2</cp:revision>
  <dcterms:created xsi:type="dcterms:W3CDTF">2026-03-23T12:12:00Z</dcterms:created>
  <dcterms:modified xsi:type="dcterms:W3CDTF">2026-03-23T12:12:00Z</dcterms:modified>
</cp:coreProperties>
</file>