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E104B" w14:textId="77777777" w:rsidR="00964D16" w:rsidRPr="00964D16" w:rsidRDefault="00964D16" w:rsidP="00964D16">
      <w:pPr>
        <w:spacing w:after="0"/>
        <w:rPr>
          <w:b/>
          <w:bCs/>
        </w:rPr>
      </w:pPr>
      <w:r w:rsidRPr="00964D16">
        <w:rPr>
          <w:b/>
          <w:bCs/>
        </w:rPr>
        <w:t>1. Core Technical Principles</w:t>
      </w:r>
    </w:p>
    <w:p w14:paraId="40C3E1E6" w14:textId="77777777" w:rsidR="00964D16" w:rsidRPr="00964D16" w:rsidRDefault="00964D16" w:rsidP="00964D16">
      <w:pPr>
        <w:spacing w:after="0"/>
        <w:rPr>
          <w:b/>
          <w:bCs/>
        </w:rPr>
      </w:pPr>
      <w:r w:rsidRPr="00964D16">
        <w:rPr>
          <w:b/>
          <w:bCs/>
        </w:rPr>
        <w:t>New &amp; Emerging Technologies</w:t>
      </w:r>
    </w:p>
    <w:p w14:paraId="35BDF9A4" w14:textId="77777777" w:rsidR="00964D16" w:rsidRPr="00964D16" w:rsidRDefault="00964D16" w:rsidP="00964D16">
      <w:pPr>
        <w:numPr>
          <w:ilvl w:val="0"/>
          <w:numId w:val="1"/>
        </w:numPr>
        <w:spacing w:after="0"/>
      </w:pPr>
      <w:r w:rsidRPr="00964D16">
        <w:t>Industry and enterprise</w:t>
      </w:r>
    </w:p>
    <w:p w14:paraId="541ECE30" w14:textId="77777777" w:rsidR="00964D16" w:rsidRPr="00964D16" w:rsidRDefault="00964D16" w:rsidP="00964D16">
      <w:pPr>
        <w:numPr>
          <w:ilvl w:val="0"/>
          <w:numId w:val="1"/>
        </w:numPr>
        <w:spacing w:after="0"/>
      </w:pPr>
      <w:r w:rsidRPr="00964D16">
        <w:t>Sustainability</w:t>
      </w:r>
    </w:p>
    <w:p w14:paraId="3CD8D776" w14:textId="77777777" w:rsidR="00964D16" w:rsidRPr="00964D16" w:rsidRDefault="00964D16" w:rsidP="00964D16">
      <w:pPr>
        <w:numPr>
          <w:ilvl w:val="0"/>
          <w:numId w:val="1"/>
        </w:numPr>
        <w:spacing w:after="0"/>
      </w:pPr>
      <w:r w:rsidRPr="00964D16">
        <w:t>People, culture and society</w:t>
      </w:r>
    </w:p>
    <w:p w14:paraId="65CEA368" w14:textId="77777777" w:rsidR="00964D16" w:rsidRPr="00964D16" w:rsidRDefault="00964D16" w:rsidP="00964D16">
      <w:pPr>
        <w:numPr>
          <w:ilvl w:val="0"/>
          <w:numId w:val="1"/>
        </w:numPr>
        <w:spacing w:after="0"/>
      </w:pPr>
      <w:r w:rsidRPr="00964D16">
        <w:t>Production techniques and systems</w:t>
      </w:r>
    </w:p>
    <w:p w14:paraId="435FA8F1" w14:textId="77777777" w:rsidR="00964D16" w:rsidRPr="00964D16" w:rsidRDefault="00964D16" w:rsidP="00964D16">
      <w:pPr>
        <w:numPr>
          <w:ilvl w:val="0"/>
          <w:numId w:val="1"/>
        </w:numPr>
        <w:spacing w:after="0"/>
      </w:pPr>
      <w:r w:rsidRPr="00964D16">
        <w:t>Robotics &amp; automation</w:t>
      </w:r>
    </w:p>
    <w:p w14:paraId="47E10F6D" w14:textId="77777777" w:rsidR="00964D16" w:rsidRPr="00964D16" w:rsidRDefault="00964D16" w:rsidP="00964D16">
      <w:pPr>
        <w:numPr>
          <w:ilvl w:val="0"/>
          <w:numId w:val="1"/>
        </w:numPr>
        <w:spacing w:after="0"/>
      </w:pPr>
      <w:r w:rsidRPr="00964D16">
        <w:t>Effects on environment and workforce</w:t>
      </w:r>
    </w:p>
    <w:p w14:paraId="20199554" w14:textId="77777777" w:rsidR="00964D16" w:rsidRPr="00964D16" w:rsidRDefault="00964D16" w:rsidP="00964D16">
      <w:pPr>
        <w:spacing w:after="0"/>
        <w:rPr>
          <w:b/>
          <w:bCs/>
        </w:rPr>
      </w:pPr>
      <w:r w:rsidRPr="00964D16">
        <w:rPr>
          <w:b/>
          <w:bCs/>
        </w:rPr>
        <w:t>Energy, Materials, Systems &amp; Devices</w:t>
      </w:r>
    </w:p>
    <w:p w14:paraId="10826AFF" w14:textId="77777777" w:rsidR="00964D16" w:rsidRPr="00964D16" w:rsidRDefault="00964D16" w:rsidP="00964D16">
      <w:pPr>
        <w:spacing w:after="0"/>
        <w:rPr>
          <w:b/>
          <w:bCs/>
        </w:rPr>
      </w:pPr>
      <w:r w:rsidRPr="00964D16">
        <w:rPr>
          <w:b/>
          <w:bCs/>
        </w:rPr>
        <w:t>Energy Storage &amp; Generation</w:t>
      </w:r>
    </w:p>
    <w:p w14:paraId="764F63F1" w14:textId="77777777" w:rsidR="00964D16" w:rsidRPr="00964D16" w:rsidRDefault="00964D16" w:rsidP="00964D16">
      <w:pPr>
        <w:numPr>
          <w:ilvl w:val="0"/>
          <w:numId w:val="2"/>
        </w:numPr>
        <w:spacing w:after="0"/>
      </w:pPr>
      <w:r w:rsidRPr="00964D16">
        <w:t>Renewable &amp; non</w:t>
      </w:r>
      <w:r w:rsidRPr="00964D16">
        <w:noBreakHyphen/>
        <w:t>renewable energy sources</w:t>
      </w:r>
    </w:p>
    <w:p w14:paraId="5EBA144D" w14:textId="77777777" w:rsidR="00964D16" w:rsidRPr="00964D16" w:rsidRDefault="00964D16" w:rsidP="00964D16">
      <w:pPr>
        <w:numPr>
          <w:ilvl w:val="0"/>
          <w:numId w:val="2"/>
        </w:numPr>
        <w:spacing w:after="0"/>
      </w:pPr>
      <w:r w:rsidRPr="00964D16">
        <w:t>Kinetic energy, mechanical devices</w:t>
      </w:r>
    </w:p>
    <w:p w14:paraId="23A9C2A3" w14:textId="77777777" w:rsidR="00964D16" w:rsidRPr="00964D16" w:rsidRDefault="00964D16" w:rsidP="00964D16">
      <w:pPr>
        <w:spacing w:after="0"/>
        <w:rPr>
          <w:b/>
          <w:bCs/>
        </w:rPr>
      </w:pPr>
      <w:r w:rsidRPr="00964D16">
        <w:rPr>
          <w:b/>
          <w:bCs/>
        </w:rPr>
        <w:t>Modern &amp; Smart Materials</w:t>
      </w:r>
    </w:p>
    <w:p w14:paraId="429CB9F0" w14:textId="77777777" w:rsidR="00964D16" w:rsidRPr="00964D16" w:rsidRDefault="00964D16" w:rsidP="00964D16">
      <w:pPr>
        <w:numPr>
          <w:ilvl w:val="0"/>
          <w:numId w:val="3"/>
        </w:numPr>
        <w:spacing w:after="0"/>
      </w:pPr>
      <w:r w:rsidRPr="00964D16">
        <w:t>Thermochromic, photochromic, shape</w:t>
      </w:r>
      <w:r w:rsidRPr="00964D16">
        <w:noBreakHyphen/>
        <w:t>memory alloys</w:t>
      </w:r>
    </w:p>
    <w:p w14:paraId="1195F40C" w14:textId="77777777" w:rsidR="00964D16" w:rsidRPr="00964D16" w:rsidRDefault="00964D16" w:rsidP="00964D16">
      <w:pPr>
        <w:numPr>
          <w:ilvl w:val="0"/>
          <w:numId w:val="3"/>
        </w:numPr>
        <w:spacing w:after="0"/>
      </w:pPr>
      <w:r w:rsidRPr="00964D16">
        <w:t>Composites</w:t>
      </w:r>
    </w:p>
    <w:p w14:paraId="40C02B41" w14:textId="77777777" w:rsidR="00964D16" w:rsidRPr="00964D16" w:rsidRDefault="00964D16" w:rsidP="00964D16">
      <w:pPr>
        <w:numPr>
          <w:ilvl w:val="0"/>
          <w:numId w:val="3"/>
        </w:numPr>
        <w:spacing w:after="0"/>
      </w:pPr>
      <w:r w:rsidRPr="00964D16">
        <w:t>Technical textiles</w:t>
      </w:r>
    </w:p>
    <w:p w14:paraId="27482D9D" w14:textId="77777777" w:rsidR="00964D16" w:rsidRPr="00964D16" w:rsidRDefault="00964D16" w:rsidP="00964D16">
      <w:pPr>
        <w:spacing w:after="0"/>
        <w:rPr>
          <w:b/>
          <w:bCs/>
        </w:rPr>
      </w:pPr>
      <w:r w:rsidRPr="00964D16">
        <w:rPr>
          <w:b/>
          <w:bCs/>
        </w:rPr>
        <w:t>Mechanical Devices</w:t>
      </w:r>
    </w:p>
    <w:p w14:paraId="170AA113" w14:textId="77777777" w:rsidR="00964D16" w:rsidRPr="00964D16" w:rsidRDefault="00964D16" w:rsidP="00964D16">
      <w:pPr>
        <w:numPr>
          <w:ilvl w:val="0"/>
          <w:numId w:val="4"/>
        </w:numPr>
        <w:spacing w:after="0"/>
      </w:pPr>
      <w:r w:rsidRPr="00964D16">
        <w:t>Levers, pulleys &amp; gears</w:t>
      </w:r>
    </w:p>
    <w:p w14:paraId="0DD222DB" w14:textId="77777777" w:rsidR="00964D16" w:rsidRPr="00964D16" w:rsidRDefault="00964D16" w:rsidP="00964D16">
      <w:pPr>
        <w:numPr>
          <w:ilvl w:val="0"/>
          <w:numId w:val="4"/>
        </w:numPr>
        <w:spacing w:after="0"/>
      </w:pPr>
      <w:r w:rsidRPr="00964D16">
        <w:t>Cams &amp; followers</w:t>
      </w:r>
    </w:p>
    <w:p w14:paraId="518FF3F0" w14:textId="77777777" w:rsidR="00964D16" w:rsidRPr="00964D16" w:rsidRDefault="00964D16" w:rsidP="00964D16">
      <w:pPr>
        <w:numPr>
          <w:ilvl w:val="0"/>
          <w:numId w:val="4"/>
        </w:numPr>
        <w:spacing w:after="0"/>
      </w:pPr>
      <w:r w:rsidRPr="00964D16">
        <w:t>Motion types (rotary, reciprocating, linear, oscillating)</w:t>
      </w:r>
    </w:p>
    <w:p w14:paraId="1A8E29DD" w14:textId="77777777" w:rsidR="00964D16" w:rsidRPr="00964D16" w:rsidRDefault="00964D16" w:rsidP="00964D16">
      <w:pPr>
        <w:spacing w:after="0"/>
        <w:rPr>
          <w:b/>
          <w:bCs/>
        </w:rPr>
      </w:pPr>
      <w:r w:rsidRPr="00964D16">
        <w:rPr>
          <w:b/>
          <w:bCs/>
        </w:rPr>
        <w:t>Electronic Systems</w:t>
      </w:r>
    </w:p>
    <w:p w14:paraId="5AE8B76F" w14:textId="77777777" w:rsidR="00964D16" w:rsidRPr="00964D16" w:rsidRDefault="00964D16" w:rsidP="00964D16">
      <w:pPr>
        <w:numPr>
          <w:ilvl w:val="0"/>
          <w:numId w:val="5"/>
        </w:numPr>
        <w:spacing w:after="0"/>
      </w:pPr>
      <w:r w:rsidRPr="00964D16">
        <w:t>Input, process, output</w:t>
      </w:r>
    </w:p>
    <w:p w14:paraId="2CD20759" w14:textId="77777777" w:rsidR="00964D16" w:rsidRPr="00964D16" w:rsidRDefault="00964D16" w:rsidP="00964D16">
      <w:pPr>
        <w:numPr>
          <w:ilvl w:val="0"/>
          <w:numId w:val="5"/>
        </w:numPr>
        <w:spacing w:after="0"/>
      </w:pPr>
      <w:r w:rsidRPr="00964D16">
        <w:t>Components: resistors, LDRs, LEDs, switches</w:t>
      </w:r>
    </w:p>
    <w:p w14:paraId="1070BC00" w14:textId="77777777" w:rsidR="00964D16" w:rsidRPr="00964D16" w:rsidRDefault="00964D16" w:rsidP="00964D16">
      <w:pPr>
        <w:numPr>
          <w:ilvl w:val="0"/>
          <w:numId w:val="5"/>
        </w:numPr>
        <w:spacing w:after="0"/>
      </w:pPr>
      <w:r w:rsidRPr="00964D16">
        <w:t>Circuits &amp; flowcharts</w:t>
      </w:r>
    </w:p>
    <w:p w14:paraId="4FE8F73C" w14:textId="77777777" w:rsidR="00964D16" w:rsidRPr="00964D16" w:rsidRDefault="00964D16" w:rsidP="00964D16">
      <w:pPr>
        <w:spacing w:after="0"/>
      </w:pPr>
      <w:r w:rsidRPr="00964D16">
        <w:pict w14:anchorId="02C60082">
          <v:rect id="_x0000_i1043" style="width:0;height:1.5pt" o:hralign="center" o:hrstd="t" o:hr="t" fillcolor="#a0a0a0" stroked="f"/>
        </w:pict>
      </w:r>
    </w:p>
    <w:p w14:paraId="37618B38" w14:textId="77777777" w:rsidR="00964D16" w:rsidRPr="00964D16" w:rsidRDefault="00964D16" w:rsidP="00964D16">
      <w:pPr>
        <w:spacing w:after="0"/>
        <w:rPr>
          <w:b/>
          <w:bCs/>
        </w:rPr>
      </w:pPr>
      <w:r w:rsidRPr="00964D16">
        <w:rPr>
          <w:rFonts w:ascii="Segoe UI Emoji" w:hAnsi="Segoe UI Emoji" w:cs="Segoe UI Emoji"/>
          <w:b/>
          <w:bCs/>
        </w:rPr>
        <w:t>📘</w:t>
      </w:r>
      <w:r w:rsidRPr="00964D16">
        <w:rPr>
          <w:b/>
          <w:bCs/>
        </w:rPr>
        <w:t xml:space="preserve"> 2. Specialist Technical Principles</w:t>
      </w:r>
    </w:p>
    <w:p w14:paraId="3426B5B1" w14:textId="77777777" w:rsidR="00964D16" w:rsidRPr="00964D16" w:rsidRDefault="00964D16" w:rsidP="00964D16">
      <w:pPr>
        <w:spacing w:after="0"/>
      </w:pPr>
      <w:r w:rsidRPr="00964D16">
        <w:rPr>
          <w:i/>
          <w:iCs/>
        </w:rPr>
        <w:t xml:space="preserve">(You study </w:t>
      </w:r>
      <w:r w:rsidRPr="00964D16">
        <w:rPr>
          <w:b/>
          <w:bCs/>
          <w:i/>
          <w:iCs/>
        </w:rPr>
        <w:t>all</w:t>
      </w:r>
      <w:r w:rsidRPr="00964D16">
        <w:rPr>
          <w:i/>
          <w:iCs/>
        </w:rPr>
        <w:t xml:space="preserve"> areas, but one material category will be the </w:t>
      </w:r>
      <w:proofErr w:type="gramStart"/>
      <w:r w:rsidRPr="00964D16">
        <w:rPr>
          <w:i/>
          <w:iCs/>
        </w:rPr>
        <w:t>main focus</w:t>
      </w:r>
      <w:proofErr w:type="gramEnd"/>
      <w:r w:rsidRPr="00964D16">
        <w:rPr>
          <w:i/>
          <w:iCs/>
        </w:rPr>
        <w:t xml:space="preserve"> for your exam.)</w:t>
      </w:r>
    </w:p>
    <w:p w14:paraId="4C1512AE" w14:textId="77777777" w:rsidR="00964D16" w:rsidRPr="00964D16" w:rsidRDefault="00964D16" w:rsidP="00964D16">
      <w:pPr>
        <w:spacing w:after="0"/>
        <w:rPr>
          <w:b/>
          <w:bCs/>
        </w:rPr>
      </w:pPr>
      <w:r w:rsidRPr="00964D16">
        <w:rPr>
          <w:b/>
          <w:bCs/>
        </w:rPr>
        <w:t>Papers &amp; Boards</w:t>
      </w:r>
    </w:p>
    <w:p w14:paraId="5F7A6CB5" w14:textId="77777777" w:rsidR="00964D16" w:rsidRPr="00964D16" w:rsidRDefault="00964D16" w:rsidP="00964D16">
      <w:pPr>
        <w:numPr>
          <w:ilvl w:val="0"/>
          <w:numId w:val="6"/>
        </w:numPr>
        <w:spacing w:after="0"/>
      </w:pPr>
      <w:r w:rsidRPr="00964D16">
        <w:t>Properties &amp; uses</w:t>
      </w:r>
    </w:p>
    <w:p w14:paraId="76A9513D" w14:textId="77777777" w:rsidR="00964D16" w:rsidRPr="00964D16" w:rsidRDefault="00964D16" w:rsidP="00964D16">
      <w:pPr>
        <w:numPr>
          <w:ilvl w:val="0"/>
          <w:numId w:val="6"/>
        </w:numPr>
        <w:spacing w:after="0"/>
      </w:pPr>
      <w:r w:rsidRPr="00964D16">
        <w:t>Manufacturing processes (die cutting, lamination, printing)</w:t>
      </w:r>
    </w:p>
    <w:p w14:paraId="589E8A2B" w14:textId="77777777" w:rsidR="00964D16" w:rsidRPr="00964D16" w:rsidRDefault="00964D16" w:rsidP="00964D16">
      <w:pPr>
        <w:spacing w:after="0"/>
        <w:rPr>
          <w:b/>
          <w:bCs/>
        </w:rPr>
      </w:pPr>
      <w:r w:rsidRPr="00964D16">
        <w:rPr>
          <w:b/>
          <w:bCs/>
        </w:rPr>
        <w:t>Timbers</w:t>
      </w:r>
    </w:p>
    <w:p w14:paraId="55277AF2" w14:textId="77777777" w:rsidR="00964D16" w:rsidRPr="00964D16" w:rsidRDefault="00964D16" w:rsidP="00964D16">
      <w:pPr>
        <w:numPr>
          <w:ilvl w:val="0"/>
          <w:numId w:val="7"/>
        </w:numPr>
        <w:spacing w:after="0"/>
      </w:pPr>
      <w:r w:rsidRPr="00964D16">
        <w:t>Hardwoods vs softwoods</w:t>
      </w:r>
    </w:p>
    <w:p w14:paraId="66A48242" w14:textId="77777777" w:rsidR="00964D16" w:rsidRPr="00964D16" w:rsidRDefault="00964D16" w:rsidP="00964D16">
      <w:pPr>
        <w:numPr>
          <w:ilvl w:val="0"/>
          <w:numId w:val="7"/>
        </w:numPr>
        <w:spacing w:after="0"/>
      </w:pPr>
      <w:r w:rsidRPr="00964D16">
        <w:t>Manufactured boards</w:t>
      </w:r>
    </w:p>
    <w:p w14:paraId="502610D7" w14:textId="77777777" w:rsidR="00964D16" w:rsidRPr="00964D16" w:rsidRDefault="00964D16" w:rsidP="00964D16">
      <w:pPr>
        <w:numPr>
          <w:ilvl w:val="0"/>
          <w:numId w:val="7"/>
        </w:numPr>
        <w:spacing w:after="0"/>
      </w:pPr>
      <w:r w:rsidRPr="00964D16">
        <w:t>Tools, equipment &amp; machining</w:t>
      </w:r>
    </w:p>
    <w:p w14:paraId="5F60F367" w14:textId="77777777" w:rsidR="00964D16" w:rsidRPr="00964D16" w:rsidRDefault="00964D16" w:rsidP="00964D16">
      <w:pPr>
        <w:numPr>
          <w:ilvl w:val="0"/>
          <w:numId w:val="7"/>
        </w:numPr>
        <w:spacing w:after="0"/>
      </w:pPr>
      <w:r w:rsidRPr="00964D16">
        <w:t>Joints, fixings &amp; adhesives</w:t>
      </w:r>
    </w:p>
    <w:p w14:paraId="25669474" w14:textId="77777777" w:rsidR="00964D16" w:rsidRPr="00964D16" w:rsidRDefault="00964D16" w:rsidP="00964D16">
      <w:pPr>
        <w:spacing w:after="0"/>
        <w:rPr>
          <w:b/>
          <w:bCs/>
        </w:rPr>
      </w:pPr>
      <w:r w:rsidRPr="00964D16">
        <w:rPr>
          <w:b/>
          <w:bCs/>
        </w:rPr>
        <w:t>Metals &amp; Alloys</w:t>
      </w:r>
    </w:p>
    <w:p w14:paraId="6B59FE67" w14:textId="77777777" w:rsidR="00964D16" w:rsidRPr="00964D16" w:rsidRDefault="00964D16" w:rsidP="00964D16">
      <w:pPr>
        <w:numPr>
          <w:ilvl w:val="0"/>
          <w:numId w:val="8"/>
        </w:numPr>
        <w:spacing w:after="0"/>
      </w:pPr>
      <w:r w:rsidRPr="00964D16">
        <w:t>Ferrous, non</w:t>
      </w:r>
      <w:r w:rsidRPr="00964D16">
        <w:noBreakHyphen/>
        <w:t>ferrous &amp; alloys</w:t>
      </w:r>
    </w:p>
    <w:p w14:paraId="7681B491" w14:textId="77777777" w:rsidR="00964D16" w:rsidRPr="00964D16" w:rsidRDefault="00964D16" w:rsidP="00964D16">
      <w:pPr>
        <w:numPr>
          <w:ilvl w:val="0"/>
          <w:numId w:val="8"/>
        </w:numPr>
        <w:spacing w:after="0"/>
      </w:pPr>
      <w:r w:rsidRPr="00964D16">
        <w:t>Stock forms &amp; properties</w:t>
      </w:r>
    </w:p>
    <w:p w14:paraId="68F92851" w14:textId="77777777" w:rsidR="00964D16" w:rsidRPr="00964D16" w:rsidRDefault="00964D16" w:rsidP="00964D16">
      <w:pPr>
        <w:numPr>
          <w:ilvl w:val="0"/>
          <w:numId w:val="8"/>
        </w:numPr>
        <w:spacing w:after="0"/>
      </w:pPr>
      <w:r w:rsidRPr="00964D16">
        <w:t>Shaping, fabrication &amp; finishing techniques</w:t>
      </w:r>
    </w:p>
    <w:p w14:paraId="398C9F31" w14:textId="77777777" w:rsidR="00964D16" w:rsidRPr="00964D16" w:rsidRDefault="00964D16" w:rsidP="00964D16">
      <w:pPr>
        <w:spacing w:after="0"/>
        <w:rPr>
          <w:b/>
          <w:bCs/>
        </w:rPr>
      </w:pPr>
      <w:r w:rsidRPr="00964D16">
        <w:rPr>
          <w:b/>
          <w:bCs/>
        </w:rPr>
        <w:t>Polymers</w:t>
      </w:r>
    </w:p>
    <w:p w14:paraId="62C3E6A0" w14:textId="77777777" w:rsidR="00964D16" w:rsidRPr="00964D16" w:rsidRDefault="00964D16" w:rsidP="00964D16">
      <w:pPr>
        <w:numPr>
          <w:ilvl w:val="0"/>
          <w:numId w:val="9"/>
        </w:numPr>
        <w:spacing w:after="0"/>
      </w:pPr>
      <w:r w:rsidRPr="00964D16">
        <w:t>Thermoforming vs thermosetting plastics</w:t>
      </w:r>
    </w:p>
    <w:p w14:paraId="10738170" w14:textId="77777777" w:rsidR="00964D16" w:rsidRPr="00964D16" w:rsidRDefault="00964D16" w:rsidP="00964D16">
      <w:pPr>
        <w:numPr>
          <w:ilvl w:val="0"/>
          <w:numId w:val="9"/>
        </w:numPr>
        <w:spacing w:after="0"/>
      </w:pPr>
      <w:r w:rsidRPr="00964D16">
        <w:t>Moulding processes (injection, extrusion, vacuum forming)</w:t>
      </w:r>
    </w:p>
    <w:p w14:paraId="3A395C16" w14:textId="77777777" w:rsidR="00964D16" w:rsidRPr="00964D16" w:rsidRDefault="00964D16" w:rsidP="00964D16">
      <w:pPr>
        <w:spacing w:after="0"/>
        <w:rPr>
          <w:b/>
          <w:bCs/>
        </w:rPr>
      </w:pPr>
      <w:r w:rsidRPr="00964D16">
        <w:rPr>
          <w:b/>
          <w:bCs/>
        </w:rPr>
        <w:t>Textiles</w:t>
      </w:r>
    </w:p>
    <w:p w14:paraId="458E8CE3" w14:textId="77777777" w:rsidR="00964D16" w:rsidRPr="00964D16" w:rsidRDefault="00964D16" w:rsidP="00964D16">
      <w:pPr>
        <w:numPr>
          <w:ilvl w:val="0"/>
          <w:numId w:val="10"/>
        </w:numPr>
        <w:spacing w:after="0"/>
      </w:pPr>
      <w:r w:rsidRPr="00964D16">
        <w:t>Natural &amp; synthetic fibres</w:t>
      </w:r>
    </w:p>
    <w:p w14:paraId="08BFB297" w14:textId="77777777" w:rsidR="00964D16" w:rsidRPr="00964D16" w:rsidRDefault="00964D16" w:rsidP="00964D16">
      <w:pPr>
        <w:numPr>
          <w:ilvl w:val="0"/>
          <w:numId w:val="10"/>
        </w:numPr>
        <w:spacing w:after="0"/>
      </w:pPr>
      <w:r w:rsidRPr="00964D16">
        <w:t>Woven, knitted &amp; non</w:t>
      </w:r>
      <w:r w:rsidRPr="00964D16">
        <w:noBreakHyphen/>
        <w:t>woven fabrics</w:t>
      </w:r>
    </w:p>
    <w:p w14:paraId="3D330154" w14:textId="77777777" w:rsidR="00964D16" w:rsidRPr="00964D16" w:rsidRDefault="00964D16" w:rsidP="00964D16">
      <w:pPr>
        <w:numPr>
          <w:ilvl w:val="0"/>
          <w:numId w:val="10"/>
        </w:numPr>
        <w:spacing w:after="0"/>
      </w:pPr>
      <w:r w:rsidRPr="00964D16">
        <w:t>Fabric finishes</w:t>
      </w:r>
    </w:p>
    <w:p w14:paraId="68C6CF60" w14:textId="77777777" w:rsidR="00964D16" w:rsidRPr="00964D16" w:rsidRDefault="00964D16" w:rsidP="00964D16">
      <w:pPr>
        <w:spacing w:after="0"/>
        <w:rPr>
          <w:b/>
          <w:bCs/>
        </w:rPr>
      </w:pPr>
      <w:r w:rsidRPr="00964D16">
        <w:rPr>
          <w:b/>
          <w:bCs/>
        </w:rPr>
        <w:t>Material Properties</w:t>
      </w:r>
    </w:p>
    <w:p w14:paraId="2E0E8A3D" w14:textId="77777777" w:rsidR="00964D16" w:rsidRPr="00964D16" w:rsidRDefault="00964D16" w:rsidP="00964D16">
      <w:pPr>
        <w:numPr>
          <w:ilvl w:val="0"/>
          <w:numId w:val="11"/>
        </w:numPr>
        <w:spacing w:after="0"/>
      </w:pPr>
      <w:r w:rsidRPr="00964D16">
        <w:t>Mechanical properties (tensile, compressive strength, elasticity)</w:t>
      </w:r>
    </w:p>
    <w:p w14:paraId="7EDA235E" w14:textId="77777777" w:rsidR="00964D16" w:rsidRPr="00964D16" w:rsidRDefault="00964D16" w:rsidP="00964D16">
      <w:pPr>
        <w:numPr>
          <w:ilvl w:val="0"/>
          <w:numId w:val="11"/>
        </w:numPr>
        <w:spacing w:after="0"/>
      </w:pPr>
      <w:r w:rsidRPr="00964D16">
        <w:lastRenderedPageBreak/>
        <w:t>Aesthetic &amp; functional properties</w:t>
      </w:r>
    </w:p>
    <w:p w14:paraId="118BCBDB" w14:textId="77777777" w:rsidR="00964D16" w:rsidRPr="00964D16" w:rsidRDefault="00964D16" w:rsidP="00964D16">
      <w:pPr>
        <w:spacing w:after="0"/>
        <w:rPr>
          <w:b/>
          <w:bCs/>
        </w:rPr>
      </w:pPr>
      <w:r w:rsidRPr="00964D16">
        <w:rPr>
          <w:b/>
          <w:bCs/>
        </w:rPr>
        <w:t>Commercial Processes</w:t>
      </w:r>
    </w:p>
    <w:p w14:paraId="3B184A07" w14:textId="77777777" w:rsidR="00964D16" w:rsidRPr="00964D16" w:rsidRDefault="00964D16" w:rsidP="00964D16">
      <w:pPr>
        <w:numPr>
          <w:ilvl w:val="0"/>
          <w:numId w:val="12"/>
        </w:numPr>
        <w:spacing w:after="0"/>
      </w:pPr>
      <w:r w:rsidRPr="00964D16">
        <w:t>One</w:t>
      </w:r>
      <w:r w:rsidRPr="00964D16">
        <w:noBreakHyphen/>
        <w:t>off, batch, mass &amp; continuous production</w:t>
      </w:r>
    </w:p>
    <w:p w14:paraId="2DDCD499" w14:textId="77777777" w:rsidR="00964D16" w:rsidRPr="00964D16" w:rsidRDefault="00964D16" w:rsidP="00964D16">
      <w:pPr>
        <w:numPr>
          <w:ilvl w:val="0"/>
          <w:numId w:val="12"/>
        </w:numPr>
        <w:spacing w:after="0"/>
      </w:pPr>
      <w:r w:rsidRPr="00964D16">
        <w:t>Quality control &amp; quality assurance</w:t>
      </w:r>
    </w:p>
    <w:p w14:paraId="0BD4B432" w14:textId="77777777" w:rsidR="00964D16" w:rsidRPr="00964D16" w:rsidRDefault="00964D16" w:rsidP="00964D16">
      <w:pPr>
        <w:numPr>
          <w:ilvl w:val="0"/>
          <w:numId w:val="12"/>
        </w:numPr>
        <w:spacing w:after="0"/>
      </w:pPr>
      <w:r w:rsidRPr="00964D16">
        <w:t>Standard components</w:t>
      </w:r>
    </w:p>
    <w:p w14:paraId="7A11A7FE" w14:textId="77777777" w:rsidR="00964D16" w:rsidRPr="00964D16" w:rsidRDefault="00964D16" w:rsidP="00964D16">
      <w:pPr>
        <w:spacing w:after="0"/>
      </w:pPr>
      <w:r w:rsidRPr="00964D16">
        <w:pict w14:anchorId="010E2DF5">
          <v:rect id="_x0000_i1044" style="width:0;height:1.5pt" o:hralign="center" o:hrstd="t" o:hr="t" fillcolor="#a0a0a0" stroked="f"/>
        </w:pict>
      </w:r>
    </w:p>
    <w:p w14:paraId="1266C691" w14:textId="77777777" w:rsidR="00964D16" w:rsidRPr="00964D16" w:rsidRDefault="00964D16" w:rsidP="00964D16">
      <w:pPr>
        <w:spacing w:after="0"/>
        <w:rPr>
          <w:b/>
          <w:bCs/>
        </w:rPr>
      </w:pPr>
      <w:r w:rsidRPr="00964D16">
        <w:rPr>
          <w:rFonts w:ascii="Segoe UI Emoji" w:hAnsi="Segoe UI Emoji" w:cs="Segoe UI Emoji"/>
          <w:b/>
          <w:bCs/>
        </w:rPr>
        <w:t>📘</w:t>
      </w:r>
      <w:r w:rsidRPr="00964D16">
        <w:rPr>
          <w:b/>
          <w:bCs/>
        </w:rPr>
        <w:t xml:space="preserve"> 3. Designing &amp; Making Principles</w:t>
      </w:r>
    </w:p>
    <w:p w14:paraId="0BDC75EE" w14:textId="77777777" w:rsidR="00964D16" w:rsidRPr="00964D16" w:rsidRDefault="00964D16" w:rsidP="00964D16">
      <w:pPr>
        <w:spacing w:after="0"/>
        <w:rPr>
          <w:b/>
          <w:bCs/>
        </w:rPr>
      </w:pPr>
      <w:r w:rsidRPr="00964D16">
        <w:rPr>
          <w:b/>
          <w:bCs/>
        </w:rPr>
        <w:t>Design Thinking &amp; User Needs</w:t>
      </w:r>
    </w:p>
    <w:p w14:paraId="23A4E95B" w14:textId="77777777" w:rsidR="00964D16" w:rsidRPr="00964D16" w:rsidRDefault="00964D16" w:rsidP="00964D16">
      <w:pPr>
        <w:numPr>
          <w:ilvl w:val="0"/>
          <w:numId w:val="13"/>
        </w:numPr>
        <w:spacing w:after="0"/>
      </w:pPr>
      <w:r w:rsidRPr="00964D16">
        <w:t>Primary &amp; secondary research</w:t>
      </w:r>
    </w:p>
    <w:p w14:paraId="0898FCE3" w14:textId="77777777" w:rsidR="00964D16" w:rsidRPr="00964D16" w:rsidRDefault="00964D16" w:rsidP="00964D16">
      <w:pPr>
        <w:numPr>
          <w:ilvl w:val="0"/>
          <w:numId w:val="13"/>
        </w:numPr>
        <w:spacing w:after="0"/>
      </w:pPr>
      <w:r w:rsidRPr="00964D16">
        <w:t>Target user &amp; market</w:t>
      </w:r>
    </w:p>
    <w:p w14:paraId="702A461C" w14:textId="77777777" w:rsidR="00964D16" w:rsidRPr="00964D16" w:rsidRDefault="00964D16" w:rsidP="00964D16">
      <w:pPr>
        <w:numPr>
          <w:ilvl w:val="0"/>
          <w:numId w:val="13"/>
        </w:numPr>
        <w:spacing w:after="0"/>
      </w:pPr>
      <w:r w:rsidRPr="00964D16">
        <w:t>Ergonomics &amp; anthropometrics</w:t>
      </w:r>
    </w:p>
    <w:p w14:paraId="20D0A279" w14:textId="77777777" w:rsidR="00964D16" w:rsidRPr="00964D16" w:rsidRDefault="00964D16" w:rsidP="00964D16">
      <w:pPr>
        <w:numPr>
          <w:ilvl w:val="0"/>
          <w:numId w:val="13"/>
        </w:numPr>
        <w:spacing w:after="0"/>
      </w:pPr>
      <w:r w:rsidRPr="00964D16">
        <w:t>Design contexts</w:t>
      </w:r>
    </w:p>
    <w:p w14:paraId="7EF5D0FF" w14:textId="77777777" w:rsidR="00964D16" w:rsidRPr="00964D16" w:rsidRDefault="00964D16" w:rsidP="00964D16">
      <w:pPr>
        <w:spacing w:after="0"/>
        <w:rPr>
          <w:b/>
          <w:bCs/>
        </w:rPr>
      </w:pPr>
      <w:r w:rsidRPr="00964D16">
        <w:rPr>
          <w:b/>
          <w:bCs/>
        </w:rPr>
        <w:t>Design Strategies</w:t>
      </w:r>
    </w:p>
    <w:p w14:paraId="375FCD0F" w14:textId="77777777" w:rsidR="00964D16" w:rsidRPr="00964D16" w:rsidRDefault="00964D16" w:rsidP="00964D16">
      <w:pPr>
        <w:numPr>
          <w:ilvl w:val="0"/>
          <w:numId w:val="14"/>
        </w:numPr>
        <w:spacing w:after="0"/>
      </w:pPr>
      <w:r w:rsidRPr="00964D16">
        <w:t>Iterative design</w:t>
      </w:r>
    </w:p>
    <w:p w14:paraId="714A8D31" w14:textId="77777777" w:rsidR="00964D16" w:rsidRPr="00964D16" w:rsidRDefault="00964D16" w:rsidP="00964D16">
      <w:pPr>
        <w:numPr>
          <w:ilvl w:val="0"/>
          <w:numId w:val="14"/>
        </w:numPr>
        <w:spacing w:after="0"/>
      </w:pPr>
      <w:r w:rsidRPr="00964D16">
        <w:t>Collaboration</w:t>
      </w:r>
    </w:p>
    <w:p w14:paraId="54177B59" w14:textId="77777777" w:rsidR="00964D16" w:rsidRPr="00964D16" w:rsidRDefault="00964D16" w:rsidP="00964D16">
      <w:pPr>
        <w:numPr>
          <w:ilvl w:val="0"/>
          <w:numId w:val="14"/>
        </w:numPr>
        <w:spacing w:after="0"/>
      </w:pPr>
      <w:r w:rsidRPr="00964D16">
        <w:t>Social, moral &amp; environmental considerations</w:t>
      </w:r>
    </w:p>
    <w:p w14:paraId="23E3EA90" w14:textId="77777777" w:rsidR="00964D16" w:rsidRPr="00964D16" w:rsidRDefault="00964D16" w:rsidP="00964D16">
      <w:pPr>
        <w:spacing w:after="0"/>
        <w:rPr>
          <w:b/>
          <w:bCs/>
        </w:rPr>
      </w:pPr>
      <w:r w:rsidRPr="00964D16">
        <w:rPr>
          <w:b/>
          <w:bCs/>
        </w:rPr>
        <w:t>Communicating Design Ideas</w:t>
      </w:r>
    </w:p>
    <w:p w14:paraId="79AA58FF" w14:textId="77777777" w:rsidR="00964D16" w:rsidRPr="00964D16" w:rsidRDefault="00964D16" w:rsidP="00964D16">
      <w:pPr>
        <w:numPr>
          <w:ilvl w:val="0"/>
          <w:numId w:val="15"/>
        </w:numPr>
        <w:spacing w:after="0"/>
      </w:pPr>
      <w:r w:rsidRPr="00964D16">
        <w:t>2D &amp; 3D sketching techniques</w:t>
      </w:r>
    </w:p>
    <w:p w14:paraId="172521CE" w14:textId="77777777" w:rsidR="00964D16" w:rsidRPr="00964D16" w:rsidRDefault="00964D16" w:rsidP="00964D16">
      <w:pPr>
        <w:numPr>
          <w:ilvl w:val="0"/>
          <w:numId w:val="15"/>
        </w:numPr>
        <w:spacing w:after="0"/>
      </w:pPr>
      <w:r w:rsidRPr="00964D16">
        <w:t>Orthographic drawings</w:t>
      </w:r>
    </w:p>
    <w:p w14:paraId="068E965C" w14:textId="77777777" w:rsidR="00964D16" w:rsidRPr="00964D16" w:rsidRDefault="00964D16" w:rsidP="00964D16">
      <w:pPr>
        <w:numPr>
          <w:ilvl w:val="0"/>
          <w:numId w:val="15"/>
        </w:numPr>
        <w:spacing w:after="0"/>
      </w:pPr>
      <w:r w:rsidRPr="00964D16">
        <w:t>Isometric drawings</w:t>
      </w:r>
    </w:p>
    <w:p w14:paraId="272AF594" w14:textId="77777777" w:rsidR="00964D16" w:rsidRPr="00964D16" w:rsidRDefault="00964D16" w:rsidP="00964D16">
      <w:pPr>
        <w:numPr>
          <w:ilvl w:val="0"/>
          <w:numId w:val="15"/>
        </w:numPr>
        <w:spacing w:after="0"/>
      </w:pPr>
      <w:r w:rsidRPr="00964D16">
        <w:t>CAD software &amp; modelling</w:t>
      </w:r>
    </w:p>
    <w:p w14:paraId="361C0469" w14:textId="77777777" w:rsidR="00964D16" w:rsidRPr="00964D16" w:rsidRDefault="00964D16" w:rsidP="00964D16">
      <w:pPr>
        <w:spacing w:after="0"/>
        <w:rPr>
          <w:b/>
          <w:bCs/>
        </w:rPr>
      </w:pPr>
      <w:r w:rsidRPr="00964D16">
        <w:rPr>
          <w:b/>
          <w:bCs/>
        </w:rPr>
        <w:t>Designing for Manufacture</w:t>
      </w:r>
    </w:p>
    <w:p w14:paraId="6BE1FB38" w14:textId="77777777" w:rsidR="00964D16" w:rsidRPr="00964D16" w:rsidRDefault="00964D16" w:rsidP="00964D16">
      <w:pPr>
        <w:numPr>
          <w:ilvl w:val="0"/>
          <w:numId w:val="16"/>
        </w:numPr>
        <w:spacing w:after="0"/>
      </w:pPr>
      <w:r w:rsidRPr="00964D16">
        <w:t>Tolerances</w:t>
      </w:r>
    </w:p>
    <w:p w14:paraId="576F93B2" w14:textId="77777777" w:rsidR="00964D16" w:rsidRPr="00964D16" w:rsidRDefault="00964D16" w:rsidP="00964D16">
      <w:pPr>
        <w:numPr>
          <w:ilvl w:val="0"/>
          <w:numId w:val="16"/>
        </w:numPr>
        <w:spacing w:after="0"/>
      </w:pPr>
      <w:r w:rsidRPr="00964D16">
        <w:t>Accuracy in marking out</w:t>
      </w:r>
    </w:p>
    <w:p w14:paraId="6E81F358" w14:textId="77777777" w:rsidR="00964D16" w:rsidRPr="00964D16" w:rsidRDefault="00964D16" w:rsidP="00964D16">
      <w:pPr>
        <w:numPr>
          <w:ilvl w:val="0"/>
          <w:numId w:val="16"/>
        </w:numPr>
        <w:spacing w:after="0"/>
      </w:pPr>
      <w:r w:rsidRPr="00964D16">
        <w:t>Prototypes &amp; models</w:t>
      </w:r>
    </w:p>
    <w:p w14:paraId="0A617574" w14:textId="77777777" w:rsidR="00964D16" w:rsidRPr="00964D16" w:rsidRDefault="00964D16" w:rsidP="00964D16">
      <w:pPr>
        <w:spacing w:after="0"/>
        <w:rPr>
          <w:b/>
          <w:bCs/>
        </w:rPr>
      </w:pPr>
      <w:r w:rsidRPr="00964D16">
        <w:rPr>
          <w:b/>
          <w:bCs/>
        </w:rPr>
        <w:t>Tools, Equipment &amp; Processes</w:t>
      </w:r>
    </w:p>
    <w:p w14:paraId="57E387A1" w14:textId="77777777" w:rsidR="00964D16" w:rsidRPr="00964D16" w:rsidRDefault="00964D16" w:rsidP="00964D16">
      <w:pPr>
        <w:numPr>
          <w:ilvl w:val="0"/>
          <w:numId w:val="17"/>
        </w:numPr>
        <w:spacing w:after="0"/>
      </w:pPr>
      <w:r w:rsidRPr="00964D16">
        <w:t>Hand tools</w:t>
      </w:r>
    </w:p>
    <w:p w14:paraId="4ED716EF" w14:textId="77777777" w:rsidR="00964D16" w:rsidRPr="00964D16" w:rsidRDefault="00964D16" w:rsidP="00964D16">
      <w:pPr>
        <w:numPr>
          <w:ilvl w:val="0"/>
          <w:numId w:val="17"/>
        </w:numPr>
        <w:spacing w:after="0"/>
      </w:pPr>
      <w:r w:rsidRPr="00964D16">
        <w:t>Power tools</w:t>
      </w:r>
    </w:p>
    <w:p w14:paraId="2C97BACC" w14:textId="77777777" w:rsidR="00964D16" w:rsidRPr="00964D16" w:rsidRDefault="00964D16" w:rsidP="00964D16">
      <w:pPr>
        <w:numPr>
          <w:ilvl w:val="0"/>
          <w:numId w:val="17"/>
        </w:numPr>
        <w:spacing w:after="0"/>
      </w:pPr>
      <w:r w:rsidRPr="00964D16">
        <w:t>Machine tools</w:t>
      </w:r>
    </w:p>
    <w:p w14:paraId="53E5F422" w14:textId="77777777" w:rsidR="00964D16" w:rsidRPr="00964D16" w:rsidRDefault="00964D16" w:rsidP="00964D16">
      <w:pPr>
        <w:numPr>
          <w:ilvl w:val="0"/>
          <w:numId w:val="17"/>
        </w:numPr>
        <w:spacing w:after="0"/>
      </w:pPr>
      <w:r w:rsidRPr="00964D16">
        <w:t>Safety procedures</w:t>
      </w:r>
    </w:p>
    <w:p w14:paraId="37D395E4" w14:textId="77777777" w:rsidR="00964D16" w:rsidRPr="00964D16" w:rsidRDefault="00964D16" w:rsidP="00964D16">
      <w:pPr>
        <w:spacing w:after="0"/>
        <w:rPr>
          <w:b/>
          <w:bCs/>
        </w:rPr>
      </w:pPr>
      <w:r w:rsidRPr="00964D16">
        <w:rPr>
          <w:b/>
          <w:bCs/>
        </w:rPr>
        <w:t>Surface Treatments &amp; Finishes</w:t>
      </w:r>
    </w:p>
    <w:p w14:paraId="4B2A27FD" w14:textId="77777777" w:rsidR="00964D16" w:rsidRPr="00964D16" w:rsidRDefault="00964D16" w:rsidP="00964D16">
      <w:pPr>
        <w:numPr>
          <w:ilvl w:val="0"/>
          <w:numId w:val="18"/>
        </w:numPr>
        <w:spacing w:after="0"/>
      </w:pPr>
      <w:r w:rsidRPr="00964D16">
        <w:t>Painting, varnishing, lacquering</w:t>
      </w:r>
    </w:p>
    <w:p w14:paraId="2B4CFEC9" w14:textId="77777777" w:rsidR="00964D16" w:rsidRPr="00964D16" w:rsidRDefault="00964D16" w:rsidP="00964D16">
      <w:pPr>
        <w:numPr>
          <w:ilvl w:val="0"/>
          <w:numId w:val="18"/>
        </w:numPr>
        <w:spacing w:after="0"/>
      </w:pPr>
      <w:r w:rsidRPr="00964D16">
        <w:t xml:space="preserve">Textiles </w:t>
      </w:r>
      <w:proofErr w:type="gramStart"/>
      <w:r w:rsidRPr="00964D16">
        <w:t>finishes</w:t>
      </w:r>
      <w:proofErr w:type="gramEnd"/>
    </w:p>
    <w:p w14:paraId="43D731BF" w14:textId="77777777" w:rsidR="00964D16" w:rsidRPr="00964D16" w:rsidRDefault="00964D16" w:rsidP="00964D16">
      <w:pPr>
        <w:numPr>
          <w:ilvl w:val="0"/>
          <w:numId w:val="18"/>
        </w:numPr>
        <w:spacing w:after="0"/>
      </w:pPr>
      <w:r w:rsidRPr="00964D16">
        <w:t>Metals &amp; polymers surface treatments</w:t>
      </w:r>
    </w:p>
    <w:p w14:paraId="319C463A" w14:textId="77777777" w:rsidR="00964D16" w:rsidRPr="00964D16" w:rsidRDefault="00964D16" w:rsidP="00964D16">
      <w:pPr>
        <w:spacing w:after="0"/>
        <w:rPr>
          <w:b/>
          <w:bCs/>
        </w:rPr>
      </w:pPr>
      <w:r w:rsidRPr="00964D16">
        <w:rPr>
          <w:b/>
          <w:bCs/>
        </w:rPr>
        <w:t>Environmental, Social &amp; Economic Impacts</w:t>
      </w:r>
    </w:p>
    <w:p w14:paraId="533EF0BE" w14:textId="77777777" w:rsidR="00964D16" w:rsidRPr="00964D16" w:rsidRDefault="00964D16" w:rsidP="00964D16">
      <w:pPr>
        <w:numPr>
          <w:ilvl w:val="0"/>
          <w:numId w:val="19"/>
        </w:numPr>
        <w:spacing w:after="0"/>
      </w:pPr>
      <w:r w:rsidRPr="00964D16">
        <w:t>Life</w:t>
      </w:r>
      <w:r w:rsidRPr="00964D16">
        <w:noBreakHyphen/>
        <w:t>cycle assessment (LCA)</w:t>
      </w:r>
    </w:p>
    <w:p w14:paraId="30A6826A" w14:textId="77777777" w:rsidR="00964D16" w:rsidRPr="00964D16" w:rsidRDefault="00964D16" w:rsidP="00964D16">
      <w:pPr>
        <w:numPr>
          <w:ilvl w:val="0"/>
          <w:numId w:val="19"/>
        </w:numPr>
        <w:spacing w:after="0"/>
      </w:pPr>
      <w:r w:rsidRPr="00964D16">
        <w:t>The 6Rs (reduce, reuse, recycle, etc.)</w:t>
      </w:r>
    </w:p>
    <w:p w14:paraId="7EE5EABB" w14:textId="77777777" w:rsidR="00964D16" w:rsidRPr="00964D16" w:rsidRDefault="00964D16" w:rsidP="00964D16">
      <w:pPr>
        <w:numPr>
          <w:ilvl w:val="0"/>
          <w:numId w:val="19"/>
        </w:numPr>
        <w:spacing w:after="0"/>
      </w:pPr>
      <w:r w:rsidRPr="00964D16">
        <w:t>Sustainability of materials</w:t>
      </w:r>
    </w:p>
    <w:p w14:paraId="556AFA0C" w14:textId="77777777" w:rsidR="00964D16" w:rsidRPr="00964D16" w:rsidRDefault="00964D16" w:rsidP="00964D16">
      <w:pPr>
        <w:spacing w:after="0"/>
      </w:pPr>
      <w:r w:rsidRPr="00964D16">
        <w:pict w14:anchorId="1805C25C">
          <v:rect id="_x0000_i1045" style="width:0;height:1.5pt" o:hralign="center" o:hrstd="t" o:hr="t" fillcolor="#a0a0a0" stroked="f"/>
        </w:pict>
      </w:r>
    </w:p>
    <w:p w14:paraId="040790C7" w14:textId="77777777" w:rsidR="00964D16" w:rsidRPr="00964D16" w:rsidRDefault="00964D16" w:rsidP="00964D16">
      <w:pPr>
        <w:spacing w:after="0"/>
        <w:rPr>
          <w:b/>
          <w:bCs/>
        </w:rPr>
      </w:pPr>
      <w:r w:rsidRPr="00964D16">
        <w:rPr>
          <w:rFonts w:ascii="Segoe UI Emoji" w:hAnsi="Segoe UI Emoji" w:cs="Segoe UI Emoji"/>
          <w:b/>
          <w:bCs/>
        </w:rPr>
        <w:t>📘</w:t>
      </w:r>
      <w:r w:rsidRPr="00964D16">
        <w:rPr>
          <w:b/>
          <w:bCs/>
        </w:rPr>
        <w:t xml:space="preserve"> 4. Exam Preparation Checklist (Written Exam)</w:t>
      </w:r>
    </w:p>
    <w:p w14:paraId="3149E3C8" w14:textId="77777777" w:rsidR="00964D16" w:rsidRPr="00964D16" w:rsidRDefault="00964D16" w:rsidP="00964D16">
      <w:pPr>
        <w:numPr>
          <w:ilvl w:val="0"/>
          <w:numId w:val="20"/>
        </w:numPr>
        <w:spacing w:after="0"/>
      </w:pPr>
      <w:r w:rsidRPr="00964D16">
        <w:t>Able to evaluate products</w:t>
      </w:r>
    </w:p>
    <w:p w14:paraId="7AB4400D" w14:textId="77777777" w:rsidR="00964D16" w:rsidRPr="00964D16" w:rsidRDefault="00964D16" w:rsidP="00964D16">
      <w:pPr>
        <w:numPr>
          <w:ilvl w:val="0"/>
          <w:numId w:val="20"/>
        </w:numPr>
        <w:spacing w:after="0"/>
      </w:pPr>
      <w:r w:rsidRPr="00964D16">
        <w:t>Understand design contexts</w:t>
      </w:r>
    </w:p>
    <w:p w14:paraId="700A2F1A" w14:textId="77777777" w:rsidR="00964D16" w:rsidRPr="00964D16" w:rsidRDefault="00964D16" w:rsidP="00964D16">
      <w:pPr>
        <w:numPr>
          <w:ilvl w:val="0"/>
          <w:numId w:val="20"/>
        </w:numPr>
        <w:spacing w:after="0"/>
      </w:pPr>
      <w:r w:rsidRPr="00964D16">
        <w:t>Analyse user needs/problems</w:t>
      </w:r>
    </w:p>
    <w:p w14:paraId="51BDE65D" w14:textId="77777777" w:rsidR="00964D16" w:rsidRPr="00964D16" w:rsidRDefault="00964D16" w:rsidP="00964D16">
      <w:pPr>
        <w:numPr>
          <w:ilvl w:val="0"/>
          <w:numId w:val="20"/>
        </w:numPr>
        <w:spacing w:after="0"/>
      </w:pPr>
      <w:r w:rsidRPr="00964D16">
        <w:t>Apply technical principles to scenarios</w:t>
      </w:r>
    </w:p>
    <w:p w14:paraId="7D3B699B" w14:textId="77777777" w:rsidR="00964D16" w:rsidRPr="00964D16" w:rsidRDefault="00964D16" w:rsidP="00964D16">
      <w:pPr>
        <w:numPr>
          <w:ilvl w:val="0"/>
          <w:numId w:val="20"/>
        </w:numPr>
        <w:spacing w:after="0"/>
      </w:pPr>
      <w:r w:rsidRPr="00964D16">
        <w:t>Use subject</w:t>
      </w:r>
      <w:r w:rsidRPr="00964D16">
        <w:noBreakHyphen/>
        <w:t>specific terminology</w:t>
      </w:r>
    </w:p>
    <w:p w14:paraId="6B4F47C2" w14:textId="77777777" w:rsidR="00964D16" w:rsidRPr="00964D16" w:rsidRDefault="00964D16" w:rsidP="00964D16">
      <w:pPr>
        <w:numPr>
          <w:ilvl w:val="0"/>
          <w:numId w:val="20"/>
        </w:numPr>
        <w:spacing w:after="0"/>
      </w:pPr>
      <w:r w:rsidRPr="00964D16">
        <w:t>Sketch to communicate ideas under time pressure</w:t>
      </w:r>
    </w:p>
    <w:p w14:paraId="5B80BF68" w14:textId="77777777" w:rsidR="00964D16" w:rsidRPr="00964D16" w:rsidRDefault="00964D16" w:rsidP="00964D16">
      <w:pPr>
        <w:numPr>
          <w:ilvl w:val="0"/>
          <w:numId w:val="20"/>
        </w:numPr>
        <w:spacing w:after="0"/>
      </w:pPr>
      <w:r w:rsidRPr="00964D16">
        <w:t>Answer 12</w:t>
      </w:r>
      <w:r w:rsidRPr="00964D16">
        <w:noBreakHyphen/>
        <w:t>mark design question effectively</w:t>
      </w:r>
    </w:p>
    <w:p w14:paraId="780C9299" w14:textId="77777777" w:rsidR="00A27DFB" w:rsidRDefault="00A27DFB" w:rsidP="00964D16">
      <w:pPr>
        <w:spacing w:after="0"/>
      </w:pPr>
    </w:p>
    <w:sectPr w:rsidR="00A27DF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A14FDC"/>
    <w:multiLevelType w:val="multilevel"/>
    <w:tmpl w:val="068EE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831CF7"/>
    <w:multiLevelType w:val="multilevel"/>
    <w:tmpl w:val="C2280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E31C68"/>
    <w:multiLevelType w:val="multilevel"/>
    <w:tmpl w:val="FD72A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103333"/>
    <w:multiLevelType w:val="multilevel"/>
    <w:tmpl w:val="D396D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C44B39"/>
    <w:multiLevelType w:val="multilevel"/>
    <w:tmpl w:val="38883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0A7178"/>
    <w:multiLevelType w:val="multilevel"/>
    <w:tmpl w:val="A4F03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474E23"/>
    <w:multiLevelType w:val="multilevel"/>
    <w:tmpl w:val="C9A66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3F2629E"/>
    <w:multiLevelType w:val="multilevel"/>
    <w:tmpl w:val="48ECD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4BD52E4"/>
    <w:multiLevelType w:val="multilevel"/>
    <w:tmpl w:val="8834B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9BC04F5"/>
    <w:multiLevelType w:val="multilevel"/>
    <w:tmpl w:val="9E906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AD47468"/>
    <w:multiLevelType w:val="multilevel"/>
    <w:tmpl w:val="1102C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1F67DFB"/>
    <w:multiLevelType w:val="multilevel"/>
    <w:tmpl w:val="A754D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242017D"/>
    <w:multiLevelType w:val="multilevel"/>
    <w:tmpl w:val="67D82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D3761A4"/>
    <w:multiLevelType w:val="multilevel"/>
    <w:tmpl w:val="1B32D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1831F72"/>
    <w:multiLevelType w:val="multilevel"/>
    <w:tmpl w:val="02D4D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20A4554"/>
    <w:multiLevelType w:val="multilevel"/>
    <w:tmpl w:val="B40CC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5D66D9D"/>
    <w:multiLevelType w:val="multilevel"/>
    <w:tmpl w:val="DD50D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89E07DC"/>
    <w:multiLevelType w:val="multilevel"/>
    <w:tmpl w:val="5BCC3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A2F2C3B"/>
    <w:multiLevelType w:val="multilevel"/>
    <w:tmpl w:val="32E02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C5C2184"/>
    <w:multiLevelType w:val="multilevel"/>
    <w:tmpl w:val="FE7A4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60595945">
    <w:abstractNumId w:val="9"/>
  </w:num>
  <w:num w:numId="2" w16cid:durableId="2143307784">
    <w:abstractNumId w:val="10"/>
  </w:num>
  <w:num w:numId="3" w16cid:durableId="1060901061">
    <w:abstractNumId w:val="2"/>
  </w:num>
  <w:num w:numId="4" w16cid:durableId="662322407">
    <w:abstractNumId w:val="19"/>
  </w:num>
  <w:num w:numId="5" w16cid:durableId="722943505">
    <w:abstractNumId w:val="5"/>
  </w:num>
  <w:num w:numId="6" w16cid:durableId="1277103009">
    <w:abstractNumId w:val="12"/>
  </w:num>
  <w:num w:numId="7" w16cid:durableId="481852267">
    <w:abstractNumId w:val="11"/>
  </w:num>
  <w:num w:numId="8" w16cid:durableId="136411157">
    <w:abstractNumId w:val="0"/>
  </w:num>
  <w:num w:numId="9" w16cid:durableId="1892837140">
    <w:abstractNumId w:val="4"/>
  </w:num>
  <w:num w:numId="10" w16cid:durableId="126900875">
    <w:abstractNumId w:val="7"/>
  </w:num>
  <w:num w:numId="11" w16cid:durableId="1837644663">
    <w:abstractNumId w:val="14"/>
  </w:num>
  <w:num w:numId="12" w16cid:durableId="1864787186">
    <w:abstractNumId w:val="16"/>
  </w:num>
  <w:num w:numId="13" w16cid:durableId="1716738920">
    <w:abstractNumId w:val="13"/>
  </w:num>
  <w:num w:numId="14" w16cid:durableId="439564731">
    <w:abstractNumId w:val="15"/>
  </w:num>
  <w:num w:numId="15" w16cid:durableId="1312442897">
    <w:abstractNumId w:val="17"/>
  </w:num>
  <w:num w:numId="16" w16cid:durableId="1875118093">
    <w:abstractNumId w:val="8"/>
  </w:num>
  <w:num w:numId="17" w16cid:durableId="857618469">
    <w:abstractNumId w:val="18"/>
  </w:num>
  <w:num w:numId="18" w16cid:durableId="2089112912">
    <w:abstractNumId w:val="6"/>
  </w:num>
  <w:num w:numId="19" w16cid:durableId="1346788952">
    <w:abstractNumId w:val="3"/>
  </w:num>
  <w:num w:numId="20" w16cid:durableId="3894990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D16"/>
    <w:rsid w:val="001C3043"/>
    <w:rsid w:val="00964D16"/>
    <w:rsid w:val="00A27DFB"/>
    <w:rsid w:val="00E12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BBC066"/>
  <w15:chartTrackingRefBased/>
  <w15:docId w15:val="{971BB543-40C3-46BC-8DBF-A846B4339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64D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64D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64D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64D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64D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64D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64D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64D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64D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4D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64D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64D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64D1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64D1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64D1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64D1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64D1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64D1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64D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64D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4D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64D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64D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64D1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64D1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64D1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64D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64D1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64D1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88BE8B20D33548A0A49D1A0AD2B6AD" ma:contentTypeVersion="3" ma:contentTypeDescription="Create a new document." ma:contentTypeScope="" ma:versionID="b1a2627e543a370f84755feedd81c729">
  <xsd:schema xmlns:xsd="http://www.w3.org/2001/XMLSchema" xmlns:xs="http://www.w3.org/2001/XMLSchema" xmlns:p="http://schemas.microsoft.com/office/2006/metadata/properties" xmlns:ns2="f8a064e7-a2d5-4f36-a5e0-90c0831857bc" targetNamespace="http://schemas.microsoft.com/office/2006/metadata/properties" ma:root="true" ma:fieldsID="f7a440f1c63f8cc07e3227fc8a40516c" ns2:_="">
    <xsd:import namespace="f8a064e7-a2d5-4f36-a5e0-90c0831857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a064e7-a2d5-4f36-a5e0-90c0831857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6C4B382-2F44-426B-83EA-099CCBC9F8D6}"/>
</file>

<file path=customXml/itemProps2.xml><?xml version="1.0" encoding="utf-8"?>
<ds:datastoreItem xmlns:ds="http://schemas.openxmlformats.org/officeDocument/2006/customXml" ds:itemID="{CA44B6F8-1E77-4F9B-A4A0-B3B51AEA9F2D}"/>
</file>

<file path=customXml/itemProps3.xml><?xml version="1.0" encoding="utf-8"?>
<ds:datastoreItem xmlns:ds="http://schemas.openxmlformats.org/officeDocument/2006/customXml" ds:itemID="{98CD2FEF-87B0-49D7-9DCE-6E9A3AFBEC8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397</Words>
  <Characters>2264</Characters>
  <Application>Microsoft Office Word</Application>
  <DocSecurity>0</DocSecurity>
  <Lines>18</Lines>
  <Paragraphs>5</Paragraphs>
  <ScaleCrop>false</ScaleCrop>
  <Company/>
  <LinksUpToDate>false</LinksUpToDate>
  <CharactersWithSpaces>2656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Holmyard</dc:creator>
  <cp:keywords/>
  <dc:description/>
  <cp:lastModifiedBy>A Holmyard</cp:lastModifiedBy>
  <cp:revision>1</cp:revision>
  <dcterms:created xsi:type="dcterms:W3CDTF">2026-02-01T21:01:00Z</dcterms:created>
  <dcterms:modified xsi:type="dcterms:W3CDTF">2026-02-01T21:02:00Z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0x010100F988BE8B20D33548A0A49D1A0AD2B6AD</vt:lpwstr>
  </property>
</Properties>
</file>