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07D06" w14:textId="77777777" w:rsidR="00A25715" w:rsidRPr="00A25715" w:rsidRDefault="00A25715" w:rsidP="00A25715">
      <w:pPr>
        <w:spacing w:after="0"/>
        <w:rPr>
          <w:b/>
          <w:bCs/>
        </w:rPr>
      </w:pPr>
      <w:r w:rsidRPr="00A25715">
        <w:rPr>
          <w:rFonts w:ascii="Segoe UI Emoji" w:hAnsi="Segoe UI Emoji" w:cs="Segoe UI Emoji"/>
          <w:b/>
          <w:bCs/>
        </w:rPr>
        <w:t>✅</w:t>
      </w:r>
      <w:r w:rsidRPr="00A25715">
        <w:rPr>
          <w:b/>
          <w:bCs/>
        </w:rPr>
        <w:t xml:space="preserve"> Edexcel GCSE Business (9–1) – Full Revision Checklist</w:t>
      </w:r>
    </w:p>
    <w:p w14:paraId="57D90607" w14:textId="77777777" w:rsidR="00A25715" w:rsidRPr="00A25715" w:rsidRDefault="00A25715" w:rsidP="00A25715">
      <w:pPr>
        <w:spacing w:after="0"/>
      </w:pPr>
      <w:r w:rsidRPr="00A25715">
        <w:pict w14:anchorId="7ED1F168">
          <v:rect id="_x0000_i1085" style="width:0;height:1.5pt" o:hralign="center" o:hrstd="t" o:hr="t" fillcolor="#a0a0a0" stroked="f"/>
        </w:pict>
      </w:r>
    </w:p>
    <w:p w14:paraId="3BC912E2" w14:textId="77777777" w:rsidR="00A25715" w:rsidRPr="00A25715" w:rsidRDefault="00A25715" w:rsidP="00A25715">
      <w:pPr>
        <w:spacing w:after="0"/>
        <w:rPr>
          <w:b/>
          <w:bCs/>
        </w:rPr>
      </w:pPr>
      <w:r w:rsidRPr="00A25715">
        <w:rPr>
          <w:rFonts w:ascii="Segoe UI Emoji" w:hAnsi="Segoe UI Emoji" w:cs="Segoe UI Emoji"/>
          <w:b/>
          <w:bCs/>
        </w:rPr>
        <w:t>📘</w:t>
      </w:r>
      <w:r w:rsidRPr="00A25715">
        <w:rPr>
          <w:b/>
          <w:bCs/>
        </w:rPr>
        <w:t xml:space="preserve"> Theme 1: Investigating Small Business</w:t>
      </w:r>
    </w:p>
    <w:p w14:paraId="2BE647DD" w14:textId="77777777" w:rsidR="00A25715" w:rsidRPr="00A25715" w:rsidRDefault="00A25715" w:rsidP="00A25715">
      <w:pPr>
        <w:spacing w:after="0"/>
        <w:rPr>
          <w:b/>
          <w:bCs/>
        </w:rPr>
      </w:pPr>
      <w:r w:rsidRPr="00A25715">
        <w:rPr>
          <w:b/>
          <w:bCs/>
        </w:rPr>
        <w:t>1.1 Enterprise and Entrepreneurship</w:t>
      </w:r>
    </w:p>
    <w:p w14:paraId="3C5FA202" w14:textId="77777777" w:rsidR="00A25715" w:rsidRPr="00A25715" w:rsidRDefault="00A25715" w:rsidP="00A25715">
      <w:pPr>
        <w:spacing w:after="0"/>
        <w:rPr>
          <w:b/>
          <w:bCs/>
        </w:rPr>
      </w:pPr>
      <w:r w:rsidRPr="00A25715">
        <w:rPr>
          <w:b/>
          <w:bCs/>
        </w:rPr>
        <w:t>Understanding enterprise</w:t>
      </w:r>
    </w:p>
    <w:p w14:paraId="3BD6ED76" w14:textId="77777777" w:rsidR="00A25715" w:rsidRPr="00A25715" w:rsidRDefault="00A25715" w:rsidP="00A25715">
      <w:pPr>
        <w:numPr>
          <w:ilvl w:val="0"/>
          <w:numId w:val="1"/>
        </w:numPr>
        <w:spacing w:after="0"/>
      </w:pPr>
      <w:r w:rsidRPr="00A25715">
        <w:t>Purpose of business activity</w:t>
      </w:r>
    </w:p>
    <w:p w14:paraId="3F608D53" w14:textId="77777777" w:rsidR="00A25715" w:rsidRPr="00A25715" w:rsidRDefault="00A25715" w:rsidP="00A25715">
      <w:pPr>
        <w:numPr>
          <w:ilvl w:val="0"/>
          <w:numId w:val="1"/>
        </w:numPr>
        <w:spacing w:after="0"/>
      </w:pPr>
      <w:r w:rsidRPr="00A25715">
        <w:t>The role of an entrepreneur</w:t>
      </w:r>
    </w:p>
    <w:p w14:paraId="761A9199" w14:textId="77777777" w:rsidR="00A25715" w:rsidRPr="00A25715" w:rsidRDefault="00A25715" w:rsidP="00A25715">
      <w:pPr>
        <w:numPr>
          <w:ilvl w:val="0"/>
          <w:numId w:val="1"/>
        </w:numPr>
        <w:spacing w:after="0"/>
      </w:pPr>
      <w:r w:rsidRPr="00A25715">
        <w:t>Characteristics of entrepreneurs</w:t>
      </w:r>
    </w:p>
    <w:p w14:paraId="7450A2B9" w14:textId="77777777" w:rsidR="00A25715" w:rsidRPr="00A25715" w:rsidRDefault="00A25715" w:rsidP="00A25715">
      <w:pPr>
        <w:numPr>
          <w:ilvl w:val="0"/>
          <w:numId w:val="1"/>
        </w:numPr>
        <w:spacing w:after="0"/>
      </w:pPr>
      <w:r w:rsidRPr="00A25715">
        <w:t>Why new business ideas come about</w:t>
      </w:r>
    </w:p>
    <w:p w14:paraId="547F950F" w14:textId="77777777" w:rsidR="00A25715" w:rsidRPr="00A25715" w:rsidRDefault="00A25715" w:rsidP="00A25715">
      <w:pPr>
        <w:numPr>
          <w:ilvl w:val="0"/>
          <w:numId w:val="1"/>
        </w:numPr>
        <w:spacing w:after="0"/>
      </w:pPr>
      <w:r w:rsidRPr="00A25715">
        <w:t>Risks and rewards</w:t>
      </w:r>
    </w:p>
    <w:p w14:paraId="3D86320C" w14:textId="77777777" w:rsidR="00A25715" w:rsidRPr="00A25715" w:rsidRDefault="00A25715" w:rsidP="00A25715">
      <w:pPr>
        <w:spacing w:after="0"/>
      </w:pPr>
      <w:r w:rsidRPr="00A25715">
        <w:pict w14:anchorId="572721A2">
          <v:rect id="_x0000_i1086" style="width:0;height:1.5pt" o:hralign="center" o:hrstd="t" o:hr="t" fillcolor="#a0a0a0" stroked="f"/>
        </w:pict>
      </w:r>
    </w:p>
    <w:p w14:paraId="603AC8C7" w14:textId="77777777" w:rsidR="00A25715" w:rsidRPr="00A25715" w:rsidRDefault="00A25715" w:rsidP="00A25715">
      <w:pPr>
        <w:spacing w:after="0"/>
        <w:rPr>
          <w:b/>
          <w:bCs/>
        </w:rPr>
      </w:pPr>
      <w:r w:rsidRPr="00A25715">
        <w:rPr>
          <w:b/>
          <w:bCs/>
        </w:rPr>
        <w:t>1.2 Spotting a Business Opportunity</w:t>
      </w:r>
    </w:p>
    <w:p w14:paraId="4A357301" w14:textId="77777777" w:rsidR="00A25715" w:rsidRPr="00A25715" w:rsidRDefault="00A25715" w:rsidP="00A25715">
      <w:pPr>
        <w:spacing w:after="0"/>
        <w:rPr>
          <w:b/>
          <w:bCs/>
        </w:rPr>
      </w:pPr>
      <w:r w:rsidRPr="00A25715">
        <w:rPr>
          <w:b/>
          <w:bCs/>
        </w:rPr>
        <w:t>Market understanding</w:t>
      </w:r>
    </w:p>
    <w:p w14:paraId="7F89B8BD" w14:textId="77777777" w:rsidR="00A25715" w:rsidRPr="00A25715" w:rsidRDefault="00A25715" w:rsidP="00A25715">
      <w:pPr>
        <w:numPr>
          <w:ilvl w:val="0"/>
          <w:numId w:val="2"/>
        </w:numPr>
        <w:spacing w:after="0"/>
      </w:pPr>
      <w:r w:rsidRPr="00A25715">
        <w:t>Customer needs (price, quality, choice, convenience)</w:t>
      </w:r>
    </w:p>
    <w:p w14:paraId="61812085" w14:textId="77777777" w:rsidR="00A25715" w:rsidRPr="00A25715" w:rsidRDefault="00A25715" w:rsidP="00A25715">
      <w:pPr>
        <w:numPr>
          <w:ilvl w:val="0"/>
          <w:numId w:val="2"/>
        </w:numPr>
        <w:spacing w:after="0"/>
      </w:pPr>
      <w:r w:rsidRPr="00A25715">
        <w:t>Market research: primary vs secondary</w:t>
      </w:r>
    </w:p>
    <w:p w14:paraId="31C983E1" w14:textId="77777777" w:rsidR="00A25715" w:rsidRPr="00A25715" w:rsidRDefault="00A25715" w:rsidP="00A25715">
      <w:pPr>
        <w:numPr>
          <w:ilvl w:val="0"/>
          <w:numId w:val="2"/>
        </w:numPr>
        <w:spacing w:after="0"/>
      </w:pPr>
      <w:r w:rsidRPr="00A25715">
        <w:t>Qualitative vs quantitative data</w:t>
      </w:r>
    </w:p>
    <w:p w14:paraId="1AD5285B" w14:textId="77777777" w:rsidR="00A25715" w:rsidRPr="00A25715" w:rsidRDefault="00A25715" w:rsidP="00A25715">
      <w:pPr>
        <w:numPr>
          <w:ilvl w:val="0"/>
          <w:numId w:val="2"/>
        </w:numPr>
        <w:spacing w:after="0"/>
      </w:pPr>
      <w:r w:rsidRPr="00A25715">
        <w:t>Market segmentation</w:t>
      </w:r>
    </w:p>
    <w:p w14:paraId="7E79E7D2" w14:textId="77777777" w:rsidR="00A25715" w:rsidRPr="00A25715" w:rsidRDefault="00A25715" w:rsidP="00A25715">
      <w:pPr>
        <w:numPr>
          <w:ilvl w:val="0"/>
          <w:numId w:val="2"/>
        </w:numPr>
        <w:spacing w:after="0"/>
      </w:pPr>
      <w:r w:rsidRPr="00A25715">
        <w:t>Market mapping</w:t>
      </w:r>
    </w:p>
    <w:p w14:paraId="25BF6F68" w14:textId="77777777" w:rsidR="00A25715" w:rsidRPr="00A25715" w:rsidRDefault="00A25715" w:rsidP="00A25715">
      <w:pPr>
        <w:numPr>
          <w:ilvl w:val="0"/>
          <w:numId w:val="2"/>
        </w:numPr>
        <w:spacing w:after="0"/>
      </w:pPr>
      <w:r w:rsidRPr="00A25715">
        <w:t>Identifying gaps in the market</w:t>
      </w:r>
    </w:p>
    <w:p w14:paraId="3C21B608" w14:textId="77777777" w:rsidR="00A25715" w:rsidRPr="00A25715" w:rsidRDefault="00A25715" w:rsidP="00A25715">
      <w:pPr>
        <w:spacing w:after="0"/>
      </w:pPr>
      <w:r w:rsidRPr="00A25715">
        <w:pict w14:anchorId="134231A0">
          <v:rect id="_x0000_i1087" style="width:0;height:1.5pt" o:hralign="center" o:hrstd="t" o:hr="t" fillcolor="#a0a0a0" stroked="f"/>
        </w:pict>
      </w:r>
    </w:p>
    <w:p w14:paraId="74513528" w14:textId="77777777" w:rsidR="00A25715" w:rsidRPr="00A25715" w:rsidRDefault="00A25715" w:rsidP="00A25715">
      <w:pPr>
        <w:spacing w:after="0"/>
        <w:rPr>
          <w:b/>
          <w:bCs/>
        </w:rPr>
      </w:pPr>
      <w:r w:rsidRPr="00A25715">
        <w:rPr>
          <w:b/>
          <w:bCs/>
        </w:rPr>
        <w:t>1.3 Putting a Business Idea into Practice</w:t>
      </w:r>
    </w:p>
    <w:p w14:paraId="6A714114" w14:textId="77777777" w:rsidR="00A25715" w:rsidRPr="00A25715" w:rsidRDefault="00A25715" w:rsidP="00A25715">
      <w:pPr>
        <w:spacing w:after="0"/>
        <w:rPr>
          <w:b/>
          <w:bCs/>
        </w:rPr>
      </w:pPr>
      <w:r w:rsidRPr="00A25715">
        <w:rPr>
          <w:b/>
          <w:bCs/>
        </w:rPr>
        <w:t>Business planning &amp; finance</w:t>
      </w:r>
    </w:p>
    <w:p w14:paraId="15DA9EB8" w14:textId="77777777" w:rsidR="00A25715" w:rsidRPr="00A25715" w:rsidRDefault="00A25715" w:rsidP="00A25715">
      <w:pPr>
        <w:numPr>
          <w:ilvl w:val="0"/>
          <w:numId w:val="3"/>
        </w:numPr>
        <w:spacing w:after="0"/>
      </w:pPr>
      <w:r w:rsidRPr="00A25715">
        <w:t>Aims and objectives (financial + non</w:t>
      </w:r>
      <w:r w:rsidRPr="00A25715">
        <w:noBreakHyphen/>
        <w:t>financial)</w:t>
      </w:r>
    </w:p>
    <w:p w14:paraId="7F07B562" w14:textId="77777777" w:rsidR="00A25715" w:rsidRPr="00A25715" w:rsidRDefault="00A25715" w:rsidP="00A25715">
      <w:pPr>
        <w:numPr>
          <w:ilvl w:val="0"/>
          <w:numId w:val="3"/>
        </w:numPr>
        <w:spacing w:after="0"/>
      </w:pPr>
      <w:r w:rsidRPr="00A25715">
        <w:t>Revenue, costs, profit</w:t>
      </w:r>
    </w:p>
    <w:p w14:paraId="65C667CF" w14:textId="77777777" w:rsidR="00A25715" w:rsidRPr="00A25715" w:rsidRDefault="00A25715" w:rsidP="00A25715">
      <w:pPr>
        <w:numPr>
          <w:ilvl w:val="0"/>
          <w:numId w:val="3"/>
        </w:numPr>
        <w:spacing w:after="0"/>
      </w:pPr>
      <w:r w:rsidRPr="00A25715">
        <w:t>Break</w:t>
      </w:r>
      <w:r w:rsidRPr="00A25715">
        <w:noBreakHyphen/>
        <w:t>even</w:t>
      </w:r>
    </w:p>
    <w:p w14:paraId="0789701B" w14:textId="77777777" w:rsidR="00A25715" w:rsidRPr="00A25715" w:rsidRDefault="00A25715" w:rsidP="00A25715">
      <w:pPr>
        <w:numPr>
          <w:ilvl w:val="0"/>
          <w:numId w:val="3"/>
        </w:numPr>
        <w:spacing w:after="0"/>
      </w:pPr>
      <w:r w:rsidRPr="00A25715">
        <w:t>Cash and cash flow forecasting</w:t>
      </w:r>
    </w:p>
    <w:p w14:paraId="3E9E719C" w14:textId="77777777" w:rsidR="00A25715" w:rsidRPr="00A25715" w:rsidRDefault="00A25715" w:rsidP="00A25715">
      <w:pPr>
        <w:numPr>
          <w:ilvl w:val="0"/>
          <w:numId w:val="3"/>
        </w:numPr>
        <w:spacing w:after="0"/>
      </w:pPr>
      <w:r w:rsidRPr="00A25715">
        <w:t>Sources of finance (loan, overdraft, trade credit, grants, personal savings)</w:t>
      </w:r>
    </w:p>
    <w:p w14:paraId="5F79312E" w14:textId="77777777" w:rsidR="00A25715" w:rsidRPr="00A25715" w:rsidRDefault="00A25715" w:rsidP="00A25715">
      <w:pPr>
        <w:numPr>
          <w:ilvl w:val="0"/>
          <w:numId w:val="3"/>
        </w:numPr>
        <w:spacing w:after="0"/>
      </w:pPr>
      <w:r w:rsidRPr="00A25715">
        <w:t>Short</w:t>
      </w:r>
      <w:r w:rsidRPr="00A25715">
        <w:noBreakHyphen/>
        <w:t xml:space="preserve"> vs long</w:t>
      </w:r>
      <w:r w:rsidRPr="00A25715">
        <w:noBreakHyphen/>
        <w:t>term finance</w:t>
      </w:r>
    </w:p>
    <w:p w14:paraId="4760A4CD" w14:textId="77777777" w:rsidR="00A25715" w:rsidRPr="00A25715" w:rsidRDefault="00A25715" w:rsidP="00A25715">
      <w:pPr>
        <w:spacing w:after="0"/>
      </w:pPr>
      <w:r w:rsidRPr="00A25715">
        <w:pict w14:anchorId="6D767E92">
          <v:rect id="_x0000_i1088" style="width:0;height:1.5pt" o:hralign="center" o:hrstd="t" o:hr="t" fillcolor="#a0a0a0" stroked="f"/>
        </w:pict>
      </w:r>
    </w:p>
    <w:p w14:paraId="619F264F" w14:textId="77777777" w:rsidR="00A25715" w:rsidRPr="00A25715" w:rsidRDefault="00A25715" w:rsidP="00A25715">
      <w:pPr>
        <w:spacing w:after="0"/>
        <w:rPr>
          <w:b/>
          <w:bCs/>
        </w:rPr>
      </w:pPr>
      <w:r w:rsidRPr="00A25715">
        <w:rPr>
          <w:b/>
          <w:bCs/>
        </w:rPr>
        <w:t>1.4 Making the Business Effective</w:t>
      </w:r>
    </w:p>
    <w:p w14:paraId="318D9CBC" w14:textId="77777777" w:rsidR="00A25715" w:rsidRPr="00A25715" w:rsidRDefault="00A25715" w:rsidP="00A25715">
      <w:pPr>
        <w:spacing w:after="0"/>
        <w:rPr>
          <w:b/>
          <w:bCs/>
        </w:rPr>
      </w:pPr>
      <w:r w:rsidRPr="00A25715">
        <w:rPr>
          <w:b/>
          <w:bCs/>
        </w:rPr>
        <w:t>Business structures &amp; operations</w:t>
      </w:r>
    </w:p>
    <w:p w14:paraId="20C2B1B0" w14:textId="77777777" w:rsidR="00A25715" w:rsidRPr="00A25715" w:rsidRDefault="00A25715" w:rsidP="00A25715">
      <w:pPr>
        <w:numPr>
          <w:ilvl w:val="0"/>
          <w:numId w:val="4"/>
        </w:numPr>
        <w:spacing w:after="0"/>
      </w:pPr>
      <w:r w:rsidRPr="00A25715">
        <w:t>Sole traders, partnerships, limited companies</w:t>
      </w:r>
    </w:p>
    <w:p w14:paraId="68277B29" w14:textId="77777777" w:rsidR="00A25715" w:rsidRPr="00A25715" w:rsidRDefault="00A25715" w:rsidP="00A25715">
      <w:pPr>
        <w:numPr>
          <w:ilvl w:val="0"/>
          <w:numId w:val="4"/>
        </w:numPr>
        <w:spacing w:after="0"/>
      </w:pPr>
      <w:r w:rsidRPr="00A25715">
        <w:t>Franchising</w:t>
      </w:r>
    </w:p>
    <w:p w14:paraId="4DACC603" w14:textId="77777777" w:rsidR="00A25715" w:rsidRPr="00A25715" w:rsidRDefault="00A25715" w:rsidP="00A25715">
      <w:pPr>
        <w:numPr>
          <w:ilvl w:val="0"/>
          <w:numId w:val="4"/>
        </w:numPr>
        <w:spacing w:after="0"/>
      </w:pPr>
      <w:r w:rsidRPr="00A25715">
        <w:t>Marketing mix (4Ps): product, price, place, promotion</w:t>
      </w:r>
    </w:p>
    <w:p w14:paraId="78352D10" w14:textId="77777777" w:rsidR="00A25715" w:rsidRPr="00A25715" w:rsidRDefault="00A25715" w:rsidP="00A25715">
      <w:pPr>
        <w:numPr>
          <w:ilvl w:val="0"/>
          <w:numId w:val="4"/>
        </w:numPr>
        <w:spacing w:after="0"/>
      </w:pPr>
      <w:r w:rsidRPr="00A25715">
        <w:t>Business location factors</w:t>
      </w:r>
    </w:p>
    <w:p w14:paraId="2B0EC60F" w14:textId="77777777" w:rsidR="00A25715" w:rsidRPr="00A25715" w:rsidRDefault="00A25715" w:rsidP="00A25715">
      <w:pPr>
        <w:numPr>
          <w:ilvl w:val="0"/>
          <w:numId w:val="4"/>
        </w:numPr>
        <w:spacing w:after="0"/>
      </w:pPr>
      <w:r w:rsidRPr="00A25715">
        <w:t>Business plans (purpose &amp; content)</w:t>
      </w:r>
    </w:p>
    <w:p w14:paraId="70D1020A" w14:textId="77777777" w:rsidR="00A25715" w:rsidRPr="00A25715" w:rsidRDefault="00A25715" w:rsidP="00A25715">
      <w:pPr>
        <w:spacing w:after="0"/>
      </w:pPr>
      <w:r w:rsidRPr="00A25715">
        <w:pict w14:anchorId="75E290C3">
          <v:rect id="_x0000_i1089" style="width:0;height:1.5pt" o:hralign="center" o:hrstd="t" o:hr="t" fillcolor="#a0a0a0" stroked="f"/>
        </w:pict>
      </w:r>
    </w:p>
    <w:p w14:paraId="1D483C9C" w14:textId="77777777" w:rsidR="00A25715" w:rsidRPr="00A25715" w:rsidRDefault="00A25715" w:rsidP="00A25715">
      <w:pPr>
        <w:spacing w:after="0"/>
        <w:rPr>
          <w:b/>
          <w:bCs/>
        </w:rPr>
      </w:pPr>
      <w:r w:rsidRPr="00A25715">
        <w:rPr>
          <w:b/>
          <w:bCs/>
        </w:rPr>
        <w:t>1.5 Understanding External Influences</w:t>
      </w:r>
    </w:p>
    <w:p w14:paraId="7749F3A0" w14:textId="77777777" w:rsidR="00A25715" w:rsidRPr="00A25715" w:rsidRDefault="00A25715" w:rsidP="00A25715">
      <w:pPr>
        <w:spacing w:after="0"/>
        <w:rPr>
          <w:b/>
          <w:bCs/>
        </w:rPr>
      </w:pPr>
      <w:r w:rsidRPr="00A25715">
        <w:rPr>
          <w:b/>
          <w:bCs/>
        </w:rPr>
        <w:t>External factors affecting business</w:t>
      </w:r>
    </w:p>
    <w:p w14:paraId="6B1441D9" w14:textId="77777777" w:rsidR="00A25715" w:rsidRPr="00A25715" w:rsidRDefault="00A25715" w:rsidP="00A25715">
      <w:pPr>
        <w:numPr>
          <w:ilvl w:val="0"/>
          <w:numId w:val="5"/>
        </w:numPr>
        <w:spacing w:after="0"/>
      </w:pPr>
      <w:r w:rsidRPr="00A25715">
        <w:t>Stakeholders (internal + external)</w:t>
      </w:r>
    </w:p>
    <w:p w14:paraId="032F2470" w14:textId="77777777" w:rsidR="00A25715" w:rsidRPr="00A25715" w:rsidRDefault="00A25715" w:rsidP="00A25715">
      <w:pPr>
        <w:numPr>
          <w:ilvl w:val="0"/>
          <w:numId w:val="5"/>
        </w:numPr>
        <w:spacing w:after="0"/>
      </w:pPr>
      <w:r w:rsidRPr="00A25715">
        <w:t>Technology &amp; its impacts</w:t>
      </w:r>
    </w:p>
    <w:p w14:paraId="429580E1" w14:textId="77777777" w:rsidR="00A25715" w:rsidRPr="00A25715" w:rsidRDefault="00A25715" w:rsidP="00A25715">
      <w:pPr>
        <w:numPr>
          <w:ilvl w:val="0"/>
          <w:numId w:val="5"/>
        </w:numPr>
        <w:spacing w:after="0"/>
      </w:pPr>
      <w:r w:rsidRPr="00A25715">
        <w:t>Legislation: consumer law, employment law</w:t>
      </w:r>
    </w:p>
    <w:p w14:paraId="7C7E0750" w14:textId="77777777" w:rsidR="00A25715" w:rsidRPr="00A25715" w:rsidRDefault="00A25715" w:rsidP="00A25715">
      <w:pPr>
        <w:numPr>
          <w:ilvl w:val="0"/>
          <w:numId w:val="5"/>
        </w:numPr>
        <w:spacing w:after="0"/>
      </w:pPr>
      <w:r w:rsidRPr="00A25715">
        <w:t>The economy (interest rates, tax, inflation, exchange rates)</w:t>
      </w:r>
    </w:p>
    <w:p w14:paraId="09EB7529" w14:textId="77777777" w:rsidR="00A25715" w:rsidRPr="00A25715" w:rsidRDefault="00A25715" w:rsidP="00A25715">
      <w:pPr>
        <w:numPr>
          <w:ilvl w:val="0"/>
          <w:numId w:val="5"/>
        </w:numPr>
        <w:spacing w:after="0"/>
      </w:pPr>
      <w:r w:rsidRPr="00A25715">
        <w:t>Competition (advantages &amp; disadvantages)</w:t>
      </w:r>
    </w:p>
    <w:p w14:paraId="28FA6B5B" w14:textId="77777777" w:rsidR="00A25715" w:rsidRPr="00A25715" w:rsidRDefault="00A25715" w:rsidP="00A25715">
      <w:pPr>
        <w:spacing w:after="0"/>
      </w:pPr>
      <w:r w:rsidRPr="00A25715">
        <w:pict w14:anchorId="0FD86E12">
          <v:rect id="_x0000_i1090" style="width:0;height:1.5pt" o:hralign="center" o:hrstd="t" o:hr="t" fillcolor="#a0a0a0" stroked="f"/>
        </w:pict>
      </w:r>
    </w:p>
    <w:p w14:paraId="29F54426" w14:textId="77777777" w:rsidR="00A25715" w:rsidRPr="00A25715" w:rsidRDefault="00A25715" w:rsidP="00A25715">
      <w:pPr>
        <w:spacing w:after="0"/>
        <w:rPr>
          <w:b/>
          <w:bCs/>
        </w:rPr>
      </w:pPr>
      <w:r w:rsidRPr="00A25715">
        <w:rPr>
          <w:rFonts w:ascii="Segoe UI Emoji" w:hAnsi="Segoe UI Emoji" w:cs="Segoe UI Emoji"/>
          <w:b/>
          <w:bCs/>
        </w:rPr>
        <w:t>📗</w:t>
      </w:r>
      <w:r w:rsidRPr="00A25715">
        <w:rPr>
          <w:b/>
          <w:bCs/>
        </w:rPr>
        <w:t xml:space="preserve"> Theme 2: Building a Business</w:t>
      </w:r>
    </w:p>
    <w:p w14:paraId="41442139" w14:textId="77777777" w:rsidR="00A25715" w:rsidRPr="00A25715" w:rsidRDefault="00A25715" w:rsidP="00A25715">
      <w:pPr>
        <w:spacing w:after="0"/>
        <w:rPr>
          <w:b/>
          <w:bCs/>
        </w:rPr>
      </w:pPr>
      <w:r w:rsidRPr="00A25715">
        <w:rPr>
          <w:b/>
          <w:bCs/>
        </w:rPr>
        <w:t>2.1 Growing the Business</w:t>
      </w:r>
    </w:p>
    <w:p w14:paraId="6DBB631E" w14:textId="77777777" w:rsidR="00A25715" w:rsidRPr="00A25715" w:rsidRDefault="00A25715" w:rsidP="00A25715">
      <w:pPr>
        <w:spacing w:after="0"/>
        <w:rPr>
          <w:b/>
          <w:bCs/>
        </w:rPr>
      </w:pPr>
      <w:r w:rsidRPr="00A25715">
        <w:rPr>
          <w:b/>
          <w:bCs/>
        </w:rPr>
        <w:lastRenderedPageBreak/>
        <w:t>Expansion &amp; objectives</w:t>
      </w:r>
    </w:p>
    <w:p w14:paraId="48D666D1" w14:textId="77777777" w:rsidR="00A25715" w:rsidRPr="00A25715" w:rsidRDefault="00A25715" w:rsidP="00A25715">
      <w:pPr>
        <w:numPr>
          <w:ilvl w:val="0"/>
          <w:numId w:val="6"/>
        </w:numPr>
        <w:spacing w:after="0"/>
      </w:pPr>
      <w:r w:rsidRPr="00A25715">
        <w:t>Methods of growth (organic + inorganic)</w:t>
      </w:r>
    </w:p>
    <w:p w14:paraId="64332F93" w14:textId="77777777" w:rsidR="00A25715" w:rsidRPr="00A25715" w:rsidRDefault="00A25715" w:rsidP="00A25715">
      <w:pPr>
        <w:numPr>
          <w:ilvl w:val="0"/>
          <w:numId w:val="6"/>
        </w:numPr>
        <w:spacing w:after="0"/>
      </w:pPr>
      <w:r w:rsidRPr="00A25715">
        <w:t>Mergers and takeovers</w:t>
      </w:r>
    </w:p>
    <w:p w14:paraId="1AB4F777" w14:textId="77777777" w:rsidR="00A25715" w:rsidRPr="00A25715" w:rsidRDefault="00A25715" w:rsidP="00A25715">
      <w:pPr>
        <w:numPr>
          <w:ilvl w:val="0"/>
          <w:numId w:val="6"/>
        </w:numPr>
        <w:spacing w:after="0"/>
      </w:pPr>
      <w:r w:rsidRPr="00A25715">
        <w:t>Public Limited Companies (PLC)</w:t>
      </w:r>
    </w:p>
    <w:p w14:paraId="2B865AA3" w14:textId="77777777" w:rsidR="00A25715" w:rsidRPr="00A25715" w:rsidRDefault="00A25715" w:rsidP="00A25715">
      <w:pPr>
        <w:numPr>
          <w:ilvl w:val="0"/>
          <w:numId w:val="6"/>
        </w:numPr>
        <w:spacing w:after="0"/>
      </w:pPr>
      <w:r w:rsidRPr="00A25715">
        <w:t>Changing business aims &amp; objectives</w:t>
      </w:r>
    </w:p>
    <w:p w14:paraId="5C4FE0DA" w14:textId="77777777" w:rsidR="00A25715" w:rsidRPr="00A25715" w:rsidRDefault="00A25715" w:rsidP="00A25715">
      <w:pPr>
        <w:numPr>
          <w:ilvl w:val="0"/>
          <w:numId w:val="6"/>
        </w:numPr>
        <w:spacing w:after="0"/>
      </w:pPr>
      <w:r w:rsidRPr="00A25715">
        <w:t>Globalisation (imports, exports, multinationals)</w:t>
      </w:r>
    </w:p>
    <w:p w14:paraId="7F71E987" w14:textId="77777777" w:rsidR="00A25715" w:rsidRPr="00A25715" w:rsidRDefault="00A25715" w:rsidP="00A25715">
      <w:pPr>
        <w:numPr>
          <w:ilvl w:val="0"/>
          <w:numId w:val="6"/>
        </w:numPr>
        <w:spacing w:after="0"/>
      </w:pPr>
      <w:r w:rsidRPr="00A25715">
        <w:t>Competitive advantage</w:t>
      </w:r>
    </w:p>
    <w:p w14:paraId="5018D42E" w14:textId="77777777" w:rsidR="00A25715" w:rsidRPr="00A25715" w:rsidRDefault="00A25715" w:rsidP="00A25715">
      <w:pPr>
        <w:spacing w:after="0"/>
      </w:pPr>
      <w:r w:rsidRPr="00A25715">
        <w:pict w14:anchorId="7D036B4C">
          <v:rect id="_x0000_i1091" style="width:0;height:1.5pt" o:hralign="center" o:hrstd="t" o:hr="t" fillcolor="#a0a0a0" stroked="f"/>
        </w:pict>
      </w:r>
    </w:p>
    <w:p w14:paraId="6390D787" w14:textId="77777777" w:rsidR="00A25715" w:rsidRPr="00A25715" w:rsidRDefault="00A25715" w:rsidP="00A25715">
      <w:pPr>
        <w:spacing w:after="0"/>
        <w:rPr>
          <w:b/>
          <w:bCs/>
        </w:rPr>
      </w:pPr>
      <w:r w:rsidRPr="00A25715">
        <w:rPr>
          <w:b/>
          <w:bCs/>
        </w:rPr>
        <w:t>2.2 Making Marketing Decisions</w:t>
      </w:r>
    </w:p>
    <w:p w14:paraId="46A948AF" w14:textId="77777777" w:rsidR="00A25715" w:rsidRPr="00A25715" w:rsidRDefault="00A25715" w:rsidP="00A25715">
      <w:pPr>
        <w:spacing w:after="0"/>
        <w:rPr>
          <w:b/>
          <w:bCs/>
        </w:rPr>
      </w:pPr>
      <w:r w:rsidRPr="00A25715">
        <w:rPr>
          <w:b/>
          <w:bCs/>
        </w:rPr>
        <w:t>Marketing strategy</w:t>
      </w:r>
    </w:p>
    <w:p w14:paraId="675637F7" w14:textId="77777777" w:rsidR="00A25715" w:rsidRPr="00A25715" w:rsidRDefault="00A25715" w:rsidP="00A25715">
      <w:pPr>
        <w:numPr>
          <w:ilvl w:val="0"/>
          <w:numId w:val="7"/>
        </w:numPr>
        <w:spacing w:after="0"/>
      </w:pPr>
      <w:r w:rsidRPr="00A25715">
        <w:t xml:space="preserve">The 4Ps and the extended </w:t>
      </w:r>
      <w:r w:rsidRPr="00A25715">
        <w:rPr>
          <w:b/>
          <w:bCs/>
        </w:rPr>
        <w:t>3Ps</w:t>
      </w:r>
      <w:r w:rsidRPr="00A25715">
        <w:t xml:space="preserve"> (people, process, physical environment)</w:t>
      </w:r>
    </w:p>
    <w:p w14:paraId="71ADE920" w14:textId="77777777" w:rsidR="00A25715" w:rsidRPr="00A25715" w:rsidRDefault="00A25715" w:rsidP="00A25715">
      <w:pPr>
        <w:numPr>
          <w:ilvl w:val="0"/>
          <w:numId w:val="7"/>
        </w:numPr>
        <w:spacing w:after="0"/>
      </w:pPr>
      <w:r w:rsidRPr="00A25715">
        <w:t>Product lifecycle</w:t>
      </w:r>
    </w:p>
    <w:p w14:paraId="37D56E21" w14:textId="77777777" w:rsidR="00A25715" w:rsidRPr="00A25715" w:rsidRDefault="00A25715" w:rsidP="00A25715">
      <w:pPr>
        <w:numPr>
          <w:ilvl w:val="0"/>
          <w:numId w:val="7"/>
        </w:numPr>
        <w:spacing w:after="0"/>
      </w:pPr>
      <w:r w:rsidRPr="00A25715">
        <w:t>Boston Matrix</w:t>
      </w:r>
    </w:p>
    <w:p w14:paraId="11EECB6C" w14:textId="77777777" w:rsidR="00A25715" w:rsidRPr="00A25715" w:rsidRDefault="00A25715" w:rsidP="00A25715">
      <w:pPr>
        <w:numPr>
          <w:ilvl w:val="0"/>
          <w:numId w:val="7"/>
        </w:numPr>
        <w:spacing w:after="0"/>
      </w:pPr>
      <w:r w:rsidRPr="00A25715">
        <w:t>Pricing strategies</w:t>
      </w:r>
    </w:p>
    <w:p w14:paraId="10FEA323" w14:textId="77777777" w:rsidR="00A25715" w:rsidRPr="00A25715" w:rsidRDefault="00A25715" w:rsidP="00A25715">
      <w:pPr>
        <w:numPr>
          <w:ilvl w:val="0"/>
          <w:numId w:val="7"/>
        </w:numPr>
        <w:spacing w:after="0"/>
      </w:pPr>
      <w:r w:rsidRPr="00A25715">
        <w:t>Promotion strategies (advertising, sponsorship, PR, digital)</w:t>
      </w:r>
    </w:p>
    <w:p w14:paraId="13C53256" w14:textId="77777777" w:rsidR="00A25715" w:rsidRPr="00A25715" w:rsidRDefault="00A25715" w:rsidP="00A25715">
      <w:pPr>
        <w:numPr>
          <w:ilvl w:val="0"/>
          <w:numId w:val="7"/>
        </w:numPr>
        <w:spacing w:after="0"/>
      </w:pPr>
      <w:r w:rsidRPr="00A25715">
        <w:t>Distribution channels</w:t>
      </w:r>
    </w:p>
    <w:p w14:paraId="0F28BEB3" w14:textId="77777777" w:rsidR="00A25715" w:rsidRPr="00A25715" w:rsidRDefault="00A25715" w:rsidP="00A25715">
      <w:pPr>
        <w:spacing w:after="0"/>
      </w:pPr>
      <w:r w:rsidRPr="00A25715">
        <w:pict w14:anchorId="07383CBF">
          <v:rect id="_x0000_i1092" style="width:0;height:1.5pt" o:hralign="center" o:hrstd="t" o:hr="t" fillcolor="#a0a0a0" stroked="f"/>
        </w:pict>
      </w:r>
    </w:p>
    <w:p w14:paraId="29288802" w14:textId="77777777" w:rsidR="00A25715" w:rsidRPr="00A25715" w:rsidRDefault="00A25715" w:rsidP="00A25715">
      <w:pPr>
        <w:spacing w:after="0"/>
        <w:rPr>
          <w:b/>
          <w:bCs/>
        </w:rPr>
      </w:pPr>
      <w:r w:rsidRPr="00A25715">
        <w:rPr>
          <w:b/>
          <w:bCs/>
        </w:rPr>
        <w:t>2.3 Making Operational Decisions</w:t>
      </w:r>
    </w:p>
    <w:p w14:paraId="12F68A4C" w14:textId="77777777" w:rsidR="00A25715" w:rsidRPr="00A25715" w:rsidRDefault="00A25715" w:rsidP="00A25715">
      <w:pPr>
        <w:spacing w:after="0"/>
        <w:rPr>
          <w:b/>
          <w:bCs/>
        </w:rPr>
      </w:pPr>
      <w:r w:rsidRPr="00A25715">
        <w:rPr>
          <w:b/>
          <w:bCs/>
        </w:rPr>
        <w:t>Production &amp; logistics</w:t>
      </w:r>
    </w:p>
    <w:p w14:paraId="172449B9" w14:textId="77777777" w:rsidR="00A25715" w:rsidRPr="00A25715" w:rsidRDefault="00A25715" w:rsidP="00A25715">
      <w:pPr>
        <w:numPr>
          <w:ilvl w:val="0"/>
          <w:numId w:val="8"/>
        </w:numPr>
        <w:spacing w:after="0"/>
      </w:pPr>
      <w:r w:rsidRPr="00A25715">
        <w:t>Job, batch, flow production</w:t>
      </w:r>
    </w:p>
    <w:p w14:paraId="662CF5F4" w14:textId="77777777" w:rsidR="00A25715" w:rsidRPr="00A25715" w:rsidRDefault="00A25715" w:rsidP="00A25715">
      <w:pPr>
        <w:numPr>
          <w:ilvl w:val="0"/>
          <w:numId w:val="8"/>
        </w:numPr>
        <w:spacing w:after="0"/>
      </w:pPr>
      <w:r w:rsidRPr="00A25715">
        <w:t>Impacts of technology on production</w:t>
      </w:r>
    </w:p>
    <w:p w14:paraId="65E470DF" w14:textId="77777777" w:rsidR="00A25715" w:rsidRPr="00A25715" w:rsidRDefault="00A25715" w:rsidP="00A25715">
      <w:pPr>
        <w:numPr>
          <w:ilvl w:val="0"/>
          <w:numId w:val="8"/>
        </w:numPr>
        <w:spacing w:after="0"/>
      </w:pPr>
      <w:r w:rsidRPr="00A25715">
        <w:t>Lean production (just</w:t>
      </w:r>
      <w:r w:rsidRPr="00A25715">
        <w:noBreakHyphen/>
        <w:t>in</w:t>
      </w:r>
      <w:r w:rsidRPr="00A25715">
        <w:noBreakHyphen/>
        <w:t>time)</w:t>
      </w:r>
    </w:p>
    <w:p w14:paraId="07CB160C" w14:textId="77777777" w:rsidR="00A25715" w:rsidRPr="00A25715" w:rsidRDefault="00A25715" w:rsidP="00A25715">
      <w:pPr>
        <w:numPr>
          <w:ilvl w:val="0"/>
          <w:numId w:val="8"/>
        </w:numPr>
        <w:spacing w:after="0"/>
      </w:pPr>
      <w:r w:rsidRPr="00A25715">
        <w:t>Quality control vs quality assurance</w:t>
      </w:r>
    </w:p>
    <w:p w14:paraId="15198794" w14:textId="77777777" w:rsidR="00A25715" w:rsidRPr="00A25715" w:rsidRDefault="00A25715" w:rsidP="00A25715">
      <w:pPr>
        <w:numPr>
          <w:ilvl w:val="0"/>
          <w:numId w:val="8"/>
        </w:numPr>
        <w:spacing w:after="0"/>
      </w:pPr>
      <w:r w:rsidRPr="00A25715">
        <w:t>Logistics &amp; supply chain management</w:t>
      </w:r>
    </w:p>
    <w:p w14:paraId="0F72FB9B" w14:textId="77777777" w:rsidR="00A25715" w:rsidRPr="00A25715" w:rsidRDefault="00A25715" w:rsidP="00A25715">
      <w:pPr>
        <w:numPr>
          <w:ilvl w:val="0"/>
          <w:numId w:val="8"/>
        </w:numPr>
        <w:spacing w:after="0"/>
      </w:pPr>
      <w:r w:rsidRPr="00A25715">
        <w:t>Procurement and choosing suppliers</w:t>
      </w:r>
    </w:p>
    <w:p w14:paraId="492B1DAF" w14:textId="77777777" w:rsidR="00A25715" w:rsidRPr="00A25715" w:rsidRDefault="00A25715" w:rsidP="00A25715">
      <w:pPr>
        <w:spacing w:after="0"/>
      </w:pPr>
      <w:r w:rsidRPr="00A25715">
        <w:pict w14:anchorId="137F21DD">
          <v:rect id="_x0000_i1093" style="width:0;height:1.5pt" o:hralign="center" o:hrstd="t" o:hr="t" fillcolor="#a0a0a0" stroked="f"/>
        </w:pict>
      </w:r>
    </w:p>
    <w:p w14:paraId="161E9B24" w14:textId="77777777" w:rsidR="00A25715" w:rsidRPr="00A25715" w:rsidRDefault="00A25715" w:rsidP="00A25715">
      <w:pPr>
        <w:spacing w:after="0"/>
        <w:rPr>
          <w:b/>
          <w:bCs/>
        </w:rPr>
      </w:pPr>
      <w:r w:rsidRPr="00A25715">
        <w:rPr>
          <w:b/>
          <w:bCs/>
        </w:rPr>
        <w:t>2.4 Making Financial Decisions</w:t>
      </w:r>
    </w:p>
    <w:p w14:paraId="2F328261" w14:textId="77777777" w:rsidR="00A25715" w:rsidRPr="00A25715" w:rsidRDefault="00A25715" w:rsidP="00A25715">
      <w:pPr>
        <w:spacing w:after="0"/>
        <w:rPr>
          <w:b/>
          <w:bCs/>
        </w:rPr>
      </w:pPr>
      <w:r w:rsidRPr="00A25715">
        <w:rPr>
          <w:b/>
          <w:bCs/>
        </w:rPr>
        <w:t>Business finance</w:t>
      </w:r>
    </w:p>
    <w:p w14:paraId="3FC095F6" w14:textId="77777777" w:rsidR="00A25715" w:rsidRPr="00A25715" w:rsidRDefault="00A25715" w:rsidP="00A25715">
      <w:pPr>
        <w:numPr>
          <w:ilvl w:val="0"/>
          <w:numId w:val="9"/>
        </w:numPr>
        <w:spacing w:after="0"/>
      </w:pPr>
      <w:r w:rsidRPr="00A25715">
        <w:t>Gross profit, net profit, profit margin calculations</w:t>
      </w:r>
    </w:p>
    <w:p w14:paraId="5A45C639" w14:textId="77777777" w:rsidR="00A25715" w:rsidRPr="00A25715" w:rsidRDefault="00A25715" w:rsidP="00A25715">
      <w:pPr>
        <w:numPr>
          <w:ilvl w:val="0"/>
          <w:numId w:val="9"/>
        </w:numPr>
        <w:spacing w:after="0"/>
      </w:pPr>
      <w:r w:rsidRPr="00A25715">
        <w:t>Average rate of return</w:t>
      </w:r>
    </w:p>
    <w:p w14:paraId="41D259F7" w14:textId="77777777" w:rsidR="00A25715" w:rsidRPr="00A25715" w:rsidRDefault="00A25715" w:rsidP="00A25715">
      <w:pPr>
        <w:numPr>
          <w:ilvl w:val="0"/>
          <w:numId w:val="9"/>
        </w:numPr>
        <w:spacing w:after="0"/>
      </w:pPr>
      <w:r w:rsidRPr="00A25715">
        <w:t>Cash flow forecasting</w:t>
      </w:r>
    </w:p>
    <w:p w14:paraId="3DD229BA" w14:textId="77777777" w:rsidR="00A25715" w:rsidRPr="00A25715" w:rsidRDefault="00A25715" w:rsidP="00A25715">
      <w:pPr>
        <w:numPr>
          <w:ilvl w:val="0"/>
          <w:numId w:val="9"/>
        </w:numPr>
        <w:spacing w:after="0"/>
      </w:pPr>
      <w:r w:rsidRPr="00A25715">
        <w:t>Financial statements (income statement, balance sheet)</w:t>
      </w:r>
    </w:p>
    <w:p w14:paraId="4297ABF9" w14:textId="77777777" w:rsidR="00A25715" w:rsidRPr="00A25715" w:rsidRDefault="00A25715" w:rsidP="00A25715">
      <w:pPr>
        <w:numPr>
          <w:ilvl w:val="0"/>
          <w:numId w:val="9"/>
        </w:numPr>
        <w:spacing w:after="0"/>
      </w:pPr>
      <w:r w:rsidRPr="00A25715">
        <w:t>Liquidity</w:t>
      </w:r>
    </w:p>
    <w:p w14:paraId="4FAD3C68" w14:textId="77777777" w:rsidR="00A25715" w:rsidRPr="00A25715" w:rsidRDefault="00A25715" w:rsidP="00A25715">
      <w:pPr>
        <w:numPr>
          <w:ilvl w:val="0"/>
          <w:numId w:val="9"/>
        </w:numPr>
        <w:spacing w:after="0"/>
      </w:pPr>
      <w:r w:rsidRPr="00A25715">
        <w:t>Methods of raising finance (share capital, retained profit, loans, crowdfunding)</w:t>
      </w:r>
    </w:p>
    <w:p w14:paraId="43F35086" w14:textId="77777777" w:rsidR="00A25715" w:rsidRPr="00A25715" w:rsidRDefault="00A25715" w:rsidP="00A25715">
      <w:pPr>
        <w:spacing w:after="0"/>
      </w:pPr>
      <w:r w:rsidRPr="00A25715">
        <w:pict w14:anchorId="0F42D0CA">
          <v:rect id="_x0000_i1094" style="width:0;height:1.5pt" o:hralign="center" o:hrstd="t" o:hr="t" fillcolor="#a0a0a0" stroked="f"/>
        </w:pict>
      </w:r>
    </w:p>
    <w:p w14:paraId="68651059" w14:textId="77777777" w:rsidR="00A25715" w:rsidRPr="00A25715" w:rsidRDefault="00A25715" w:rsidP="00A25715">
      <w:pPr>
        <w:spacing w:after="0"/>
        <w:rPr>
          <w:b/>
          <w:bCs/>
        </w:rPr>
      </w:pPr>
      <w:r w:rsidRPr="00A25715">
        <w:rPr>
          <w:b/>
          <w:bCs/>
        </w:rPr>
        <w:t>2.5 Making Human Resource Decisions</w:t>
      </w:r>
    </w:p>
    <w:p w14:paraId="08312736" w14:textId="77777777" w:rsidR="00A25715" w:rsidRPr="00A25715" w:rsidRDefault="00A25715" w:rsidP="00A25715">
      <w:pPr>
        <w:spacing w:after="0"/>
        <w:rPr>
          <w:b/>
          <w:bCs/>
        </w:rPr>
      </w:pPr>
      <w:r w:rsidRPr="00A25715">
        <w:rPr>
          <w:b/>
          <w:bCs/>
        </w:rPr>
        <w:t>People management</w:t>
      </w:r>
    </w:p>
    <w:p w14:paraId="60BA0647" w14:textId="77777777" w:rsidR="00A25715" w:rsidRPr="00A25715" w:rsidRDefault="00A25715" w:rsidP="00A25715">
      <w:pPr>
        <w:numPr>
          <w:ilvl w:val="0"/>
          <w:numId w:val="10"/>
        </w:numPr>
        <w:spacing w:after="0"/>
      </w:pPr>
      <w:r w:rsidRPr="00A25715">
        <w:t>Organisational structures (hierarchical, flat, centralised, decentralised)</w:t>
      </w:r>
    </w:p>
    <w:p w14:paraId="5B8FAC74" w14:textId="77777777" w:rsidR="00A25715" w:rsidRPr="00A25715" w:rsidRDefault="00A25715" w:rsidP="00A25715">
      <w:pPr>
        <w:numPr>
          <w:ilvl w:val="0"/>
          <w:numId w:val="10"/>
        </w:numPr>
        <w:spacing w:after="0"/>
      </w:pPr>
      <w:r w:rsidRPr="00A25715">
        <w:t>Recruitment and selection processes</w:t>
      </w:r>
    </w:p>
    <w:p w14:paraId="31D7D61A" w14:textId="77777777" w:rsidR="00A25715" w:rsidRPr="00A25715" w:rsidRDefault="00A25715" w:rsidP="00A25715">
      <w:pPr>
        <w:numPr>
          <w:ilvl w:val="0"/>
          <w:numId w:val="10"/>
        </w:numPr>
        <w:spacing w:after="0"/>
      </w:pPr>
      <w:r w:rsidRPr="00A25715">
        <w:t>Training (on</w:t>
      </w:r>
      <w:r w:rsidRPr="00A25715">
        <w:noBreakHyphen/>
        <w:t>the</w:t>
      </w:r>
      <w:r w:rsidRPr="00A25715">
        <w:noBreakHyphen/>
        <w:t>job, off</w:t>
      </w:r>
      <w:r w:rsidRPr="00A25715">
        <w:noBreakHyphen/>
        <w:t>the</w:t>
      </w:r>
      <w:r w:rsidRPr="00A25715">
        <w:noBreakHyphen/>
        <w:t>job)</w:t>
      </w:r>
    </w:p>
    <w:p w14:paraId="403D75DE" w14:textId="77777777" w:rsidR="00A25715" w:rsidRPr="00A25715" w:rsidRDefault="00A25715" w:rsidP="00A25715">
      <w:pPr>
        <w:numPr>
          <w:ilvl w:val="0"/>
          <w:numId w:val="10"/>
        </w:numPr>
        <w:spacing w:after="0"/>
      </w:pPr>
      <w:r w:rsidRPr="00A25715">
        <w:t>Motivation (financial + non</w:t>
      </w:r>
      <w:r w:rsidRPr="00A25715">
        <w:noBreakHyphen/>
        <w:t>financial methods)</w:t>
      </w:r>
    </w:p>
    <w:p w14:paraId="10DF97FF" w14:textId="77777777" w:rsidR="00A25715" w:rsidRPr="00A25715" w:rsidRDefault="00A25715" w:rsidP="00A25715">
      <w:pPr>
        <w:numPr>
          <w:ilvl w:val="0"/>
          <w:numId w:val="10"/>
        </w:numPr>
        <w:spacing w:after="0"/>
      </w:pPr>
      <w:r w:rsidRPr="00A25715">
        <w:t>Employment law</w:t>
      </w:r>
    </w:p>
    <w:p w14:paraId="6CD6DD03" w14:textId="77777777" w:rsidR="00A25715" w:rsidRPr="00A25715" w:rsidRDefault="00A25715" w:rsidP="00A25715">
      <w:pPr>
        <w:numPr>
          <w:ilvl w:val="0"/>
          <w:numId w:val="10"/>
        </w:numPr>
        <w:spacing w:after="0"/>
      </w:pPr>
      <w:r w:rsidRPr="00A25715">
        <w:t>Internal communication</w:t>
      </w:r>
    </w:p>
    <w:p w14:paraId="0C62157A" w14:textId="77777777" w:rsidR="00A27DFB" w:rsidRDefault="00A27DFB"/>
    <w:sectPr w:rsidR="00A27D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8254D"/>
    <w:multiLevelType w:val="multilevel"/>
    <w:tmpl w:val="57967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8D5426"/>
    <w:multiLevelType w:val="multilevel"/>
    <w:tmpl w:val="F7A64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0C17A1"/>
    <w:multiLevelType w:val="multilevel"/>
    <w:tmpl w:val="470C1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E245C9"/>
    <w:multiLevelType w:val="multilevel"/>
    <w:tmpl w:val="F8BA8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FF1908"/>
    <w:multiLevelType w:val="multilevel"/>
    <w:tmpl w:val="18166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DA76B5"/>
    <w:multiLevelType w:val="multilevel"/>
    <w:tmpl w:val="7D06C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87EBE"/>
    <w:multiLevelType w:val="multilevel"/>
    <w:tmpl w:val="3E48D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192DC6"/>
    <w:multiLevelType w:val="multilevel"/>
    <w:tmpl w:val="9E4EC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3255F0"/>
    <w:multiLevelType w:val="multilevel"/>
    <w:tmpl w:val="23783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F63ACD"/>
    <w:multiLevelType w:val="multilevel"/>
    <w:tmpl w:val="211A2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4033473">
    <w:abstractNumId w:val="1"/>
  </w:num>
  <w:num w:numId="2" w16cid:durableId="2018651599">
    <w:abstractNumId w:val="3"/>
  </w:num>
  <w:num w:numId="3" w16cid:durableId="788012145">
    <w:abstractNumId w:val="2"/>
  </w:num>
  <w:num w:numId="4" w16cid:durableId="1257909148">
    <w:abstractNumId w:val="8"/>
  </w:num>
  <w:num w:numId="5" w16cid:durableId="1821728332">
    <w:abstractNumId w:val="5"/>
  </w:num>
  <w:num w:numId="6" w16cid:durableId="1241603221">
    <w:abstractNumId w:val="6"/>
  </w:num>
  <w:num w:numId="7" w16cid:durableId="1475558646">
    <w:abstractNumId w:val="0"/>
  </w:num>
  <w:num w:numId="8" w16cid:durableId="522477210">
    <w:abstractNumId w:val="7"/>
  </w:num>
  <w:num w:numId="9" w16cid:durableId="1591741955">
    <w:abstractNumId w:val="9"/>
  </w:num>
  <w:num w:numId="10" w16cid:durableId="6224252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715"/>
    <w:rsid w:val="00401173"/>
    <w:rsid w:val="00A25715"/>
    <w:rsid w:val="00A27DFB"/>
    <w:rsid w:val="00E1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03A2F"/>
  <w15:chartTrackingRefBased/>
  <w15:docId w15:val="{3B47C989-8116-4DA7-9C06-E4ADB1ADA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57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57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57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57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57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57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57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57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57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57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57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57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57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57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57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57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57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57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57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57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57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57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57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57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57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57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57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57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57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88BE8B20D33548A0A49D1A0AD2B6AD" ma:contentTypeVersion="3" ma:contentTypeDescription="Create a new document." ma:contentTypeScope="" ma:versionID="b1a2627e543a370f84755feedd81c729">
  <xsd:schema xmlns:xsd="http://www.w3.org/2001/XMLSchema" xmlns:xs="http://www.w3.org/2001/XMLSchema" xmlns:p="http://schemas.microsoft.com/office/2006/metadata/properties" xmlns:ns2="f8a064e7-a2d5-4f36-a5e0-90c0831857bc" targetNamespace="http://schemas.microsoft.com/office/2006/metadata/properties" ma:root="true" ma:fieldsID="f7a440f1c63f8cc07e3227fc8a40516c" ns2:_="">
    <xsd:import namespace="f8a064e7-a2d5-4f36-a5e0-90c0831857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064e7-a2d5-4f36-a5e0-90c0831857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849ACD-BC85-4E0D-850C-8EB9C8B2EBB0}"/>
</file>

<file path=customXml/itemProps2.xml><?xml version="1.0" encoding="utf-8"?>
<ds:datastoreItem xmlns:ds="http://schemas.openxmlformats.org/officeDocument/2006/customXml" ds:itemID="{C6AC3BDB-A584-4D0D-9AA5-4B03FE623450}"/>
</file>

<file path=customXml/itemProps3.xml><?xml version="1.0" encoding="utf-8"?>
<ds:datastoreItem xmlns:ds="http://schemas.openxmlformats.org/officeDocument/2006/customXml" ds:itemID="{1236223D-24C9-4AA9-9474-50315152F0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2334</Characters>
  <Application>Microsoft Office Word</Application>
  <DocSecurity>0</DocSecurity>
  <Lines>19</Lines>
  <Paragraphs>5</Paragraphs>
  <ScaleCrop>false</ScaleCrop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Holmyard</dc:creator>
  <cp:keywords/>
  <dc:description/>
  <cp:lastModifiedBy>A Holmyard</cp:lastModifiedBy>
  <cp:revision>1</cp:revision>
  <dcterms:created xsi:type="dcterms:W3CDTF">2026-02-01T20:59:00Z</dcterms:created>
  <dcterms:modified xsi:type="dcterms:W3CDTF">2026-02-01T20:59:00Z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0x010100F988BE8B20D33548A0A49D1A0AD2B6AD</vt:lpwstr>
  </property>
</Properties>
</file>